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0CB34" w14:textId="1CC190D3" w:rsidR="00597942" w:rsidRDefault="003B01F9">
      <w:pPr>
        <w:rPr>
          <w:rFonts w:ascii="SMG Light" w:hAnsi="SMG Light"/>
          <w:b/>
          <w:bCs/>
          <w:sz w:val="28"/>
          <w:szCs w:val="28"/>
          <w:lang w:val="en-US"/>
        </w:rPr>
      </w:pPr>
      <w:r w:rsidRPr="003B01F9">
        <w:rPr>
          <w:rFonts w:ascii="SMG Light" w:hAnsi="SMG Light"/>
          <w:b/>
          <w:bCs/>
          <w:noProof/>
          <w:sz w:val="28"/>
          <w:szCs w:val="28"/>
          <w:lang w:val="en-US"/>
        </w:rPr>
        <mc:AlternateContent>
          <mc:Choice Requires="wps">
            <w:drawing>
              <wp:anchor distT="45720" distB="45720" distL="114300" distR="114300" simplePos="0" relativeHeight="251663360" behindDoc="0" locked="0" layoutInCell="1" allowOverlap="1" wp14:anchorId="48DDC040" wp14:editId="5579B4C2">
                <wp:simplePos x="0" y="0"/>
                <wp:positionH relativeFrom="column">
                  <wp:posOffset>-404167</wp:posOffset>
                </wp:positionH>
                <wp:positionV relativeFrom="paragraph">
                  <wp:posOffset>6575917</wp:posOffset>
                </wp:positionV>
                <wp:extent cx="2360930" cy="1404620"/>
                <wp:effectExtent l="0" t="0" r="0" b="0"/>
                <wp:wrapSquare wrapText="bothSides"/>
                <wp:docPr id="1327308285" name="Text Box 2" descr="Agreed March 202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AD8BFA4" w14:textId="2566486B" w:rsidR="003B01F9" w:rsidRPr="003B01F9" w:rsidRDefault="00B64069">
                            <w:pPr>
                              <w:rPr>
                                <w:rFonts w:ascii="SMG" w:hAnsi="SMG"/>
                                <w:color w:val="FFFFFF" w:themeColor="background1"/>
                                <w:sz w:val="28"/>
                                <w:szCs w:val="28"/>
                              </w:rPr>
                            </w:pPr>
                            <w:r>
                              <w:rPr>
                                <w:rFonts w:ascii="SMG" w:hAnsi="SMG"/>
                                <w:color w:val="FFFFFF" w:themeColor="background1"/>
                                <w:sz w:val="28"/>
                                <w:szCs w:val="28"/>
                              </w:rPr>
                              <w:t>Agreed</w:t>
                            </w:r>
                            <w:r w:rsidR="003B01F9" w:rsidRPr="003B01F9">
                              <w:rPr>
                                <w:rFonts w:ascii="SMG" w:hAnsi="SMG"/>
                                <w:color w:val="FFFFFF" w:themeColor="background1"/>
                                <w:sz w:val="28"/>
                                <w:szCs w:val="28"/>
                              </w:rPr>
                              <w:t xml:space="preserve"> </w:t>
                            </w:r>
                            <w:r>
                              <w:rPr>
                                <w:rFonts w:ascii="SMG" w:hAnsi="SMG"/>
                                <w:color w:val="FFFFFF" w:themeColor="background1"/>
                                <w:sz w:val="28"/>
                                <w:szCs w:val="28"/>
                              </w:rPr>
                              <w:t>March</w:t>
                            </w:r>
                            <w:r w:rsidR="003B01F9" w:rsidRPr="003B01F9">
                              <w:rPr>
                                <w:rFonts w:ascii="SMG" w:hAnsi="SMG"/>
                                <w:color w:val="FFFFFF" w:themeColor="background1"/>
                                <w:sz w:val="28"/>
                                <w:szCs w:val="28"/>
                              </w:rPr>
                              <w:t xml:space="preserve"> 202</w:t>
                            </w:r>
                            <w:r>
                              <w:rPr>
                                <w:rFonts w:ascii="SMG" w:hAnsi="SMG"/>
                                <w:color w:val="FFFFFF" w:themeColor="background1"/>
                                <w:sz w:val="28"/>
                                <w:szCs w:val="28"/>
                              </w:rPr>
                              <w:t>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DDC040" id="_x0000_t202" coordsize="21600,21600" o:spt="202" path="m,l,21600r21600,l21600,xe">
                <v:stroke joinstyle="miter"/>
                <v:path gradientshapeok="t" o:connecttype="rect"/>
              </v:shapetype>
              <v:shape id="Text Box 2" o:spid="_x0000_s1026" type="#_x0000_t202" alt="Agreed March 2024" style="position:absolute;margin-left:-31.8pt;margin-top:517.8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" filled="f" stroked="f">
                <v:textbox style="mso-fit-shape-to-text:t">
                  <w:txbxContent>
                    <w:p w14:paraId="1AD8BFA4" w14:textId="2566486B" w:rsidR="003B01F9" w:rsidRPr="003B01F9" w:rsidRDefault="00B64069">
                      <w:pPr>
                        <w:rPr>
                          <w:rFonts w:ascii="SMG" w:hAnsi="SMG"/>
                          <w:color w:val="FFFFFF" w:themeColor="background1"/>
                          <w:sz w:val="28"/>
                          <w:szCs w:val="28"/>
                        </w:rPr>
                      </w:pPr>
                      <w:r>
                        <w:rPr>
                          <w:rFonts w:ascii="SMG" w:hAnsi="SMG"/>
                          <w:color w:val="FFFFFF" w:themeColor="background1"/>
                          <w:sz w:val="28"/>
                          <w:szCs w:val="28"/>
                        </w:rPr>
                        <w:t>Agreed</w:t>
                      </w:r>
                      <w:r w:rsidR="003B01F9" w:rsidRPr="003B01F9">
                        <w:rPr>
                          <w:rFonts w:ascii="SMG" w:hAnsi="SMG"/>
                          <w:color w:val="FFFFFF" w:themeColor="background1"/>
                          <w:sz w:val="28"/>
                          <w:szCs w:val="28"/>
                        </w:rPr>
                        <w:t xml:space="preserve"> </w:t>
                      </w:r>
                      <w:r>
                        <w:rPr>
                          <w:rFonts w:ascii="SMG" w:hAnsi="SMG"/>
                          <w:color w:val="FFFFFF" w:themeColor="background1"/>
                          <w:sz w:val="28"/>
                          <w:szCs w:val="28"/>
                        </w:rPr>
                        <w:t>March</w:t>
                      </w:r>
                      <w:r w:rsidR="003B01F9" w:rsidRPr="003B01F9">
                        <w:rPr>
                          <w:rFonts w:ascii="SMG" w:hAnsi="SMG"/>
                          <w:color w:val="FFFFFF" w:themeColor="background1"/>
                          <w:sz w:val="28"/>
                          <w:szCs w:val="28"/>
                        </w:rPr>
                        <w:t xml:space="preserve"> 202</w:t>
                      </w:r>
                      <w:r>
                        <w:rPr>
                          <w:rFonts w:ascii="SMG" w:hAnsi="SMG"/>
                          <w:color w:val="FFFFFF" w:themeColor="background1"/>
                          <w:sz w:val="28"/>
                          <w:szCs w:val="28"/>
                        </w:rPr>
                        <w:t>4</w:t>
                      </w:r>
                    </w:p>
                  </w:txbxContent>
                </v:textbox>
                <w10:wrap type="square"/>
              </v:shape>
            </w:pict>
          </mc:Fallback>
        </mc:AlternateContent>
      </w:r>
      <w:r w:rsidR="00597942" w:rsidRPr="00597942">
        <w:rPr>
          <w:rFonts w:ascii="SMG Light" w:hAnsi="SMG Light"/>
          <w:b/>
          <w:bCs/>
          <w:noProof/>
          <w:sz w:val="28"/>
          <w:szCs w:val="28"/>
          <w:lang w:val="en-US"/>
        </w:rPr>
        <mc:AlternateContent>
          <mc:Choice Requires="wps">
            <w:drawing>
              <wp:anchor distT="45720" distB="45720" distL="114300" distR="114300" simplePos="0" relativeHeight="251661312" behindDoc="0" locked="0" layoutInCell="1" allowOverlap="1" wp14:anchorId="1DEBB727" wp14:editId="54BC6CF5">
                <wp:simplePos x="0" y="0"/>
                <wp:positionH relativeFrom="column">
                  <wp:posOffset>-509270</wp:posOffset>
                </wp:positionH>
                <wp:positionV relativeFrom="paragraph">
                  <wp:posOffset>2499360</wp:posOffset>
                </wp:positionV>
                <wp:extent cx="6540500" cy="1404620"/>
                <wp:effectExtent l="0" t="0" r="0" b="4445"/>
                <wp:wrapSquare wrapText="bothSides"/>
                <wp:docPr id="217" name="Text Box 2">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1404620"/>
                        </a:xfrm>
                        <a:prstGeom prst="rect">
                          <a:avLst/>
                        </a:prstGeom>
                        <a:noFill/>
                        <a:ln w="9525">
                          <a:noFill/>
                          <a:miter lim="800000"/>
                          <a:headEnd/>
                          <a:tailEnd/>
                        </a:ln>
                      </wps:spPr>
                      <wps:txbx>
                        <w:txbxContent>
                          <w:p w14:paraId="713EFC85" w14:textId="7107852F" w:rsidR="00597942" w:rsidRPr="003B01F9" w:rsidRDefault="00597942" w:rsidP="004336BE">
                            <w:pPr>
                              <w:outlineLvl w:val="0"/>
                              <w:rPr>
                                <w:rFonts w:ascii="SMG" w:hAnsi="SMG"/>
                                <w:b/>
                                <w:bCs/>
                                <w:color w:val="FFFFFF" w:themeColor="background1"/>
                                <w:sz w:val="100"/>
                                <w:szCs w:val="100"/>
                              </w:rPr>
                            </w:pPr>
                            <w:r w:rsidRPr="003B01F9">
                              <w:rPr>
                                <w:rFonts w:ascii="SMG" w:hAnsi="SMG"/>
                                <w:b/>
                                <w:bCs/>
                                <w:color w:val="FFFFFF" w:themeColor="background1"/>
                                <w:sz w:val="100"/>
                                <w:szCs w:val="100"/>
                              </w:rPr>
                              <w:t>SMG PLAN HEADLINES 202</w:t>
                            </w:r>
                            <w:r w:rsidR="00B64069">
                              <w:rPr>
                                <w:rFonts w:ascii="SMG" w:hAnsi="SMG"/>
                                <w:b/>
                                <w:bCs/>
                                <w:color w:val="FFFFFF" w:themeColor="background1"/>
                                <w:sz w:val="100"/>
                                <w:szCs w:val="100"/>
                              </w:rPr>
                              <w:t>4</w:t>
                            </w:r>
                            <w:r w:rsidRPr="003B01F9">
                              <w:rPr>
                                <w:rFonts w:ascii="SMG" w:hAnsi="SMG"/>
                                <w:b/>
                                <w:bCs/>
                                <w:color w:val="FFFFFF" w:themeColor="background1"/>
                                <w:sz w:val="100"/>
                                <w:szCs w:val="100"/>
                              </w:rPr>
                              <w:t>/2</w:t>
                            </w:r>
                            <w:r w:rsidR="00B64069">
                              <w:rPr>
                                <w:rFonts w:ascii="SMG" w:hAnsi="SMG"/>
                                <w:b/>
                                <w:bCs/>
                                <w:color w:val="FFFFFF" w:themeColor="background1"/>
                                <w:sz w:val="100"/>
                                <w:szCs w:val="100"/>
                              </w:rPr>
                              <w:t>5</w:t>
                            </w:r>
                            <w:r w:rsidRPr="003B01F9">
                              <w:rPr>
                                <w:rFonts w:ascii="SMG" w:hAnsi="SMG"/>
                                <w:b/>
                                <w:bCs/>
                                <w:color w:val="FFFFFF" w:themeColor="background1"/>
                                <w:sz w:val="100"/>
                                <w:szCs w:val="100"/>
                              </w:rPr>
                              <w:t xml:space="preserve"> to 2026/27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EBB727" id="_x0000_s1027" type="#_x0000_t202" style="position:absolute;margin-left:-40.1pt;margin-top:196.8pt;width:5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" filled="f" stroked="f">
                <v:textbox style="mso-fit-shape-to-text:t">
                  <w:txbxContent>
                    <w:p w14:paraId="713EFC85" w14:textId="7107852F" w:rsidR="00597942" w:rsidRPr="003B01F9" w:rsidRDefault="00597942" w:rsidP="004336BE">
                      <w:pPr>
                        <w:outlineLvl w:val="0"/>
                        <w:rPr>
                          <w:rFonts w:ascii="SMG" w:hAnsi="SMG"/>
                          <w:b/>
                          <w:bCs/>
                          <w:color w:val="FFFFFF" w:themeColor="background1"/>
                          <w:sz w:val="100"/>
                          <w:szCs w:val="100"/>
                        </w:rPr>
                      </w:pPr>
                      <w:r w:rsidRPr="003B01F9">
                        <w:rPr>
                          <w:rFonts w:ascii="SMG" w:hAnsi="SMG"/>
                          <w:b/>
                          <w:bCs/>
                          <w:color w:val="FFFFFF" w:themeColor="background1"/>
                          <w:sz w:val="100"/>
                          <w:szCs w:val="100"/>
                        </w:rPr>
                        <w:t>SMG PLAN HEADLINES 202</w:t>
                      </w:r>
                      <w:r w:rsidR="00B64069">
                        <w:rPr>
                          <w:rFonts w:ascii="SMG" w:hAnsi="SMG"/>
                          <w:b/>
                          <w:bCs/>
                          <w:color w:val="FFFFFF" w:themeColor="background1"/>
                          <w:sz w:val="100"/>
                          <w:szCs w:val="100"/>
                        </w:rPr>
                        <w:t>4</w:t>
                      </w:r>
                      <w:r w:rsidRPr="003B01F9">
                        <w:rPr>
                          <w:rFonts w:ascii="SMG" w:hAnsi="SMG"/>
                          <w:b/>
                          <w:bCs/>
                          <w:color w:val="FFFFFF" w:themeColor="background1"/>
                          <w:sz w:val="100"/>
                          <w:szCs w:val="100"/>
                        </w:rPr>
                        <w:t>/2</w:t>
                      </w:r>
                      <w:r w:rsidR="00B64069">
                        <w:rPr>
                          <w:rFonts w:ascii="SMG" w:hAnsi="SMG"/>
                          <w:b/>
                          <w:bCs/>
                          <w:color w:val="FFFFFF" w:themeColor="background1"/>
                          <w:sz w:val="100"/>
                          <w:szCs w:val="100"/>
                        </w:rPr>
                        <w:t>5</w:t>
                      </w:r>
                      <w:r w:rsidRPr="003B01F9">
                        <w:rPr>
                          <w:rFonts w:ascii="SMG" w:hAnsi="SMG"/>
                          <w:b/>
                          <w:bCs/>
                          <w:color w:val="FFFFFF" w:themeColor="background1"/>
                          <w:sz w:val="100"/>
                          <w:szCs w:val="100"/>
                        </w:rPr>
                        <w:t xml:space="preserve"> to 2026/27</w:t>
                      </w:r>
                    </w:p>
                  </w:txbxContent>
                </v:textbox>
                <w10:wrap type="square"/>
              </v:shape>
            </w:pict>
          </mc:Fallback>
        </mc:AlternateContent>
      </w:r>
      <w:r w:rsidR="00597942">
        <w:rPr>
          <w:rFonts w:ascii="SMG Light" w:hAnsi="SMG Light"/>
          <w:b/>
          <w:bCs/>
          <w:noProof/>
          <w:sz w:val="28"/>
          <w:szCs w:val="28"/>
          <w:lang w:val="en-US"/>
        </w:rPr>
        <w:drawing>
          <wp:anchor distT="0" distB="0" distL="114300" distR="114300" simplePos="0" relativeHeight="251659264" behindDoc="1" locked="0" layoutInCell="1" allowOverlap="1" wp14:anchorId="19D417F0" wp14:editId="3C925D1A">
            <wp:simplePos x="0" y="0"/>
            <wp:positionH relativeFrom="column">
              <wp:posOffset>-952618</wp:posOffset>
            </wp:positionH>
            <wp:positionV relativeFrom="paragraph">
              <wp:posOffset>-1016000</wp:posOffset>
            </wp:positionV>
            <wp:extent cx="7622658" cy="10782015"/>
            <wp:effectExtent l="0" t="0" r="0" b="635"/>
            <wp:wrapNone/>
            <wp:docPr id="16811774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7745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3778" cy="10797744"/>
                    </a:xfrm>
                    <a:prstGeom prst="rect">
                      <a:avLst/>
                    </a:prstGeom>
                  </pic:spPr>
                </pic:pic>
              </a:graphicData>
            </a:graphic>
            <wp14:sizeRelH relativeFrom="page">
              <wp14:pctWidth>0</wp14:pctWidth>
            </wp14:sizeRelH>
            <wp14:sizeRelV relativeFrom="page">
              <wp14:pctHeight>0</wp14:pctHeight>
            </wp14:sizeRelV>
          </wp:anchor>
        </w:drawing>
      </w:r>
      <w:r w:rsidR="00597942">
        <w:rPr>
          <w:rFonts w:ascii="SMG Light" w:hAnsi="SMG Light"/>
          <w:b/>
          <w:bCs/>
          <w:sz w:val="28"/>
          <w:szCs w:val="28"/>
          <w:lang w:val="en-US"/>
        </w:rPr>
        <w:br w:type="page"/>
      </w:r>
    </w:p>
    <w:p w14:paraId="67FD5D74" w14:textId="17C9C89E" w:rsidR="00197EC1" w:rsidRPr="00196A98" w:rsidRDefault="00197EC1" w:rsidP="004336BE">
      <w:pPr>
        <w:outlineLvl w:val="0"/>
        <w:rPr>
          <w:rFonts w:ascii="SMG Light" w:hAnsi="SMG Light"/>
          <w:b/>
          <w:bCs/>
          <w:sz w:val="28"/>
          <w:szCs w:val="28"/>
          <w:lang w:val="en-US"/>
        </w:rPr>
      </w:pPr>
      <w:r w:rsidRPr="00E31E90">
        <w:rPr>
          <w:rFonts w:ascii="SMG Light" w:hAnsi="SMG Light"/>
          <w:b/>
          <w:bCs/>
          <w:sz w:val="28"/>
          <w:szCs w:val="28"/>
          <w:lang w:val="en-US"/>
        </w:rPr>
        <w:lastRenderedPageBreak/>
        <w:t>SMG P</w:t>
      </w:r>
      <w:r w:rsidR="00196A98">
        <w:rPr>
          <w:rFonts w:ascii="SMG Light" w:hAnsi="SMG Light"/>
          <w:b/>
          <w:bCs/>
          <w:sz w:val="28"/>
          <w:szCs w:val="28"/>
          <w:lang w:val="en-US"/>
        </w:rPr>
        <w:t>LAN</w:t>
      </w:r>
      <w:r w:rsidRPr="00E31E90">
        <w:rPr>
          <w:rFonts w:ascii="SMG Light" w:hAnsi="SMG Light"/>
          <w:b/>
          <w:bCs/>
          <w:sz w:val="28"/>
          <w:szCs w:val="28"/>
          <w:lang w:val="en-US"/>
        </w:rPr>
        <w:t xml:space="preserve"> H</w:t>
      </w:r>
      <w:r w:rsidR="00196A98">
        <w:rPr>
          <w:rFonts w:ascii="SMG Light" w:hAnsi="SMG Light"/>
          <w:b/>
          <w:bCs/>
          <w:sz w:val="28"/>
          <w:szCs w:val="28"/>
          <w:lang w:val="en-US"/>
        </w:rPr>
        <w:t>EADLINES</w:t>
      </w:r>
      <w:r w:rsidR="00A246FE" w:rsidRPr="00E31E90">
        <w:rPr>
          <w:rFonts w:ascii="SMG Light" w:hAnsi="SMG Light"/>
          <w:b/>
          <w:bCs/>
          <w:sz w:val="28"/>
          <w:szCs w:val="28"/>
          <w:lang w:val="en-US"/>
        </w:rPr>
        <w:t xml:space="preserve"> </w:t>
      </w:r>
      <w:r w:rsidRPr="00E31E90">
        <w:rPr>
          <w:rFonts w:ascii="SMG Light" w:hAnsi="SMG Light"/>
          <w:b/>
          <w:bCs/>
          <w:sz w:val="28"/>
          <w:szCs w:val="28"/>
          <w:lang w:val="en-US"/>
        </w:rPr>
        <w:t>202</w:t>
      </w:r>
      <w:r w:rsidR="00FD3604">
        <w:rPr>
          <w:rFonts w:ascii="SMG Light" w:hAnsi="SMG Light"/>
          <w:b/>
          <w:bCs/>
          <w:sz w:val="28"/>
          <w:szCs w:val="28"/>
          <w:lang w:val="en-US"/>
        </w:rPr>
        <w:t>4</w:t>
      </w:r>
      <w:r w:rsidR="008E652F">
        <w:rPr>
          <w:rFonts w:ascii="SMG Light" w:hAnsi="SMG Light"/>
          <w:sz w:val="28"/>
          <w:szCs w:val="28"/>
          <w:lang w:val="en-US"/>
        </w:rPr>
        <w:t>/</w:t>
      </w:r>
      <w:r w:rsidRPr="00E31E90">
        <w:rPr>
          <w:rFonts w:ascii="SMG Light" w:hAnsi="SMG Light"/>
          <w:b/>
          <w:bCs/>
          <w:sz w:val="28"/>
          <w:szCs w:val="28"/>
          <w:lang w:val="en-US"/>
        </w:rPr>
        <w:t>2</w:t>
      </w:r>
      <w:r w:rsidR="00FD3604">
        <w:rPr>
          <w:rFonts w:ascii="SMG Light" w:hAnsi="SMG Light"/>
          <w:b/>
          <w:bCs/>
          <w:sz w:val="28"/>
          <w:szCs w:val="28"/>
          <w:lang w:val="en-US"/>
        </w:rPr>
        <w:t>5</w:t>
      </w:r>
      <w:r w:rsidRPr="00E31E90">
        <w:rPr>
          <w:rFonts w:ascii="SMG Light" w:hAnsi="SMG Light"/>
          <w:b/>
          <w:bCs/>
          <w:sz w:val="28"/>
          <w:szCs w:val="28"/>
          <w:lang w:val="en-US"/>
        </w:rPr>
        <w:t xml:space="preserve"> </w:t>
      </w:r>
      <w:r w:rsidR="00196A98">
        <w:rPr>
          <w:rFonts w:ascii="SMG Light" w:hAnsi="SMG Light"/>
          <w:b/>
          <w:bCs/>
          <w:sz w:val="28"/>
          <w:szCs w:val="28"/>
          <w:lang w:val="en-US"/>
        </w:rPr>
        <w:t>TO</w:t>
      </w:r>
      <w:r w:rsidRPr="00E31E90">
        <w:rPr>
          <w:rFonts w:ascii="SMG Light" w:hAnsi="SMG Light"/>
          <w:b/>
          <w:bCs/>
          <w:sz w:val="28"/>
          <w:szCs w:val="28"/>
          <w:lang w:val="en-US"/>
        </w:rPr>
        <w:t xml:space="preserve"> 2026</w:t>
      </w:r>
      <w:r w:rsidR="008E652F">
        <w:rPr>
          <w:rFonts w:ascii="SMG Light" w:hAnsi="SMG Light"/>
          <w:sz w:val="28"/>
          <w:szCs w:val="28"/>
          <w:lang w:val="en-US"/>
        </w:rPr>
        <w:t>/</w:t>
      </w:r>
      <w:r w:rsidRPr="00E31E90">
        <w:rPr>
          <w:rFonts w:ascii="SMG Light" w:hAnsi="SMG Light"/>
          <w:b/>
          <w:bCs/>
          <w:sz w:val="28"/>
          <w:szCs w:val="28"/>
          <w:lang w:val="en-US"/>
        </w:rPr>
        <w:t>27</w:t>
      </w:r>
    </w:p>
    <w:p w14:paraId="32C6B6AF" w14:textId="288B350E" w:rsidR="00197EC1" w:rsidRPr="00A246FE" w:rsidRDefault="00197EC1" w:rsidP="00197EC1">
      <w:pPr>
        <w:rPr>
          <w:rFonts w:ascii="SMG Light" w:hAnsi="SMG Light"/>
        </w:rPr>
      </w:pPr>
      <w:r w:rsidRPr="00A246FE">
        <w:rPr>
          <w:rFonts w:ascii="SMG Light" w:hAnsi="SMG Light"/>
          <w:b/>
          <w:bCs/>
        </w:rPr>
        <w:t>SMG Vision:</w:t>
      </w:r>
      <w:r w:rsidRPr="00A246FE">
        <w:rPr>
          <w:rFonts w:ascii="SMG Light" w:hAnsi="SMG Light"/>
        </w:rPr>
        <w:t xml:space="preserve"> A society that celebrates science, technology and engineering and their impact on our lives, now and in the future </w:t>
      </w:r>
    </w:p>
    <w:p w14:paraId="0C5B2534" w14:textId="7F7F238D" w:rsidR="00197EC1" w:rsidRPr="00A246FE" w:rsidRDefault="00197EC1" w:rsidP="00197EC1">
      <w:pPr>
        <w:rPr>
          <w:rFonts w:ascii="SMG Light" w:hAnsi="SMG Light"/>
        </w:rPr>
      </w:pPr>
      <w:r w:rsidRPr="00A246FE">
        <w:rPr>
          <w:rFonts w:ascii="SMG Light" w:hAnsi="SMG Light"/>
          <w:b/>
          <w:bCs/>
        </w:rPr>
        <w:t xml:space="preserve">SMG Mission: </w:t>
      </w:r>
      <w:r w:rsidRPr="00A246FE">
        <w:rPr>
          <w:rFonts w:ascii="SMG Light" w:hAnsi="SMG Light"/>
        </w:rPr>
        <w:t>Our mission to inspire futures acts as our ‘North Star’ for the creative exploration of science, for building science literacy through a science capital approach, and for inspiring the next generations of scientists, inventors and engineers</w:t>
      </w:r>
    </w:p>
    <w:p w14:paraId="04C55BC7" w14:textId="3F5F7260" w:rsidR="00197EC1" w:rsidRPr="00A246FE" w:rsidRDefault="00A246FE" w:rsidP="00197EC1">
      <w:pPr>
        <w:rPr>
          <w:rFonts w:ascii="SMG Light" w:hAnsi="SMG Light"/>
        </w:rPr>
      </w:pPr>
      <w:r w:rsidRPr="00A246FE">
        <w:rPr>
          <w:rFonts w:ascii="SMG Light" w:hAnsi="SMG Light"/>
          <w:b/>
          <w:bCs/>
        </w:rPr>
        <w:t xml:space="preserve">SMG </w:t>
      </w:r>
      <w:r w:rsidR="00197EC1" w:rsidRPr="00A246FE">
        <w:rPr>
          <w:rFonts w:ascii="SMG Light" w:hAnsi="SMG Light"/>
          <w:b/>
          <w:bCs/>
        </w:rPr>
        <w:t>V</w:t>
      </w:r>
      <w:r w:rsidRPr="00A246FE">
        <w:rPr>
          <w:rFonts w:ascii="SMG Light" w:hAnsi="SMG Light"/>
          <w:b/>
          <w:bCs/>
        </w:rPr>
        <w:t>alues:</w:t>
      </w:r>
      <w:r w:rsidRPr="00A246FE">
        <w:rPr>
          <w:rFonts w:ascii="SMG Light" w:hAnsi="SMG Light"/>
        </w:rPr>
        <w:t xml:space="preserve"> </w:t>
      </w:r>
      <w:r w:rsidR="00197EC1" w:rsidRPr="00A246FE">
        <w:rPr>
          <w:rFonts w:ascii="SMG Light" w:hAnsi="SMG Light"/>
        </w:rPr>
        <w:t>Think big</w:t>
      </w:r>
      <w:r w:rsidRPr="00A246FE">
        <w:rPr>
          <w:rFonts w:ascii="SMG Light" w:hAnsi="SMG Light"/>
        </w:rPr>
        <w:t xml:space="preserve">; </w:t>
      </w:r>
      <w:r w:rsidR="00197EC1" w:rsidRPr="00A246FE">
        <w:rPr>
          <w:rFonts w:ascii="SMG Light" w:hAnsi="SMG Light"/>
        </w:rPr>
        <w:t>Reveal wonder</w:t>
      </w:r>
      <w:r w:rsidRPr="00A246FE">
        <w:rPr>
          <w:rFonts w:ascii="SMG Light" w:hAnsi="SMG Light"/>
        </w:rPr>
        <w:t xml:space="preserve">; </w:t>
      </w:r>
      <w:r w:rsidR="00197EC1" w:rsidRPr="00A246FE">
        <w:rPr>
          <w:rFonts w:ascii="SMG Light" w:hAnsi="SMG Light"/>
        </w:rPr>
        <w:t>Share authentic stories</w:t>
      </w:r>
      <w:r w:rsidRPr="00A246FE">
        <w:rPr>
          <w:rFonts w:ascii="SMG Light" w:hAnsi="SMG Light"/>
        </w:rPr>
        <w:t xml:space="preserve">; </w:t>
      </w:r>
      <w:r w:rsidR="00197EC1" w:rsidRPr="00A246FE">
        <w:rPr>
          <w:rFonts w:ascii="SMG Light" w:hAnsi="SMG Light"/>
        </w:rPr>
        <w:t>Ignite curiosity</w:t>
      </w:r>
      <w:r w:rsidRPr="00A246FE">
        <w:rPr>
          <w:rFonts w:ascii="SMG Light" w:hAnsi="SMG Light"/>
        </w:rPr>
        <w:t xml:space="preserve">; </w:t>
      </w:r>
      <w:r w:rsidR="00197EC1" w:rsidRPr="00A246FE">
        <w:rPr>
          <w:rFonts w:ascii="SMG Light" w:hAnsi="SMG Light"/>
        </w:rPr>
        <w:t>Be open for all</w:t>
      </w:r>
    </w:p>
    <w:p w14:paraId="388B3F15" w14:textId="2A49F5BC" w:rsidR="00197EC1" w:rsidRPr="00A246FE" w:rsidRDefault="00197EC1" w:rsidP="00197EC1">
      <w:pPr>
        <w:rPr>
          <w:rFonts w:ascii="SMG Light" w:hAnsi="SMG Light"/>
          <w:b/>
          <w:bCs/>
        </w:rPr>
      </w:pPr>
      <w:r w:rsidRPr="00A246FE">
        <w:rPr>
          <w:rFonts w:ascii="SMG Light" w:hAnsi="SMG Light"/>
          <w:b/>
          <w:bCs/>
        </w:rPr>
        <w:t>S</w:t>
      </w:r>
      <w:r w:rsidR="00A246FE" w:rsidRPr="00A246FE">
        <w:rPr>
          <w:rFonts w:ascii="SMG Light" w:hAnsi="SMG Light"/>
          <w:b/>
          <w:bCs/>
        </w:rPr>
        <w:t xml:space="preserve">trategic Priorities: </w:t>
      </w:r>
    </w:p>
    <w:p w14:paraId="4174A5C9" w14:textId="5D29DEE3" w:rsidR="00197EC1" w:rsidRPr="00A246FE" w:rsidRDefault="00197EC1" w:rsidP="00377635">
      <w:pPr>
        <w:ind w:left="720"/>
        <w:rPr>
          <w:rFonts w:ascii="SMG Light" w:hAnsi="SMG Light"/>
        </w:rPr>
      </w:pPr>
      <w:r w:rsidRPr="00AC6CBB">
        <w:rPr>
          <w:rFonts w:ascii="SMG Light" w:hAnsi="SMG Light"/>
          <w:b/>
          <w:bCs/>
          <w:lang w:val="en-US"/>
        </w:rPr>
        <w:t>Audience</w:t>
      </w:r>
      <w:r w:rsidRPr="00A246FE">
        <w:rPr>
          <w:rFonts w:ascii="SMG Light" w:hAnsi="SMG Light"/>
          <w:lang w:val="en-US"/>
        </w:rPr>
        <w:t>: Build bigger audiences and deeper connections</w:t>
      </w:r>
      <w:r w:rsidR="00A246FE">
        <w:rPr>
          <w:rFonts w:ascii="SMG Light" w:hAnsi="SMG Light"/>
          <w:lang w:val="en-US"/>
        </w:rPr>
        <w:t xml:space="preserve"> </w:t>
      </w:r>
      <w:r w:rsidR="00A246FE" w:rsidRPr="00A246FE">
        <w:rPr>
          <w:rFonts w:ascii="SMG Light" w:hAnsi="SMG Light"/>
          <w:lang w:val="en-US"/>
        </w:rPr>
        <w:t>–</w:t>
      </w:r>
      <w:r w:rsidR="00A246FE">
        <w:rPr>
          <w:rFonts w:ascii="SMG Light" w:hAnsi="SMG Light"/>
          <w:lang w:val="en-US"/>
        </w:rPr>
        <w:t xml:space="preserve"> </w:t>
      </w:r>
      <w:r w:rsidRPr="00A246FE">
        <w:rPr>
          <w:rFonts w:ascii="SMG Light" w:hAnsi="SMG Light"/>
          <w:lang w:val="en-US"/>
        </w:rPr>
        <w:t>Through creative innovation and focus on the needs of our audiences, we will reach more people and build lifelong connections with our museums and topics</w:t>
      </w:r>
    </w:p>
    <w:p w14:paraId="61BF77DC" w14:textId="68843879" w:rsidR="00197EC1" w:rsidRPr="00A246FE" w:rsidRDefault="00197EC1" w:rsidP="00377635">
      <w:pPr>
        <w:ind w:left="720"/>
        <w:rPr>
          <w:rFonts w:ascii="SMG Light" w:hAnsi="SMG Light"/>
        </w:rPr>
      </w:pPr>
      <w:r w:rsidRPr="00AC6CBB">
        <w:rPr>
          <w:rFonts w:ascii="SMG Light" w:hAnsi="SMG Light"/>
          <w:b/>
          <w:bCs/>
        </w:rPr>
        <w:t>Sustainability</w:t>
      </w:r>
      <w:r w:rsidRPr="00A246FE">
        <w:rPr>
          <w:rFonts w:ascii="SMG Light" w:hAnsi="SMG Light"/>
        </w:rPr>
        <w:t>: Act on climate change and sustainability</w:t>
      </w:r>
      <w:r w:rsidR="00A246FE">
        <w:rPr>
          <w:rFonts w:ascii="SMG Light" w:hAnsi="SMG Light"/>
        </w:rPr>
        <w:t xml:space="preserve"> </w:t>
      </w:r>
      <w:r w:rsidR="00A246FE" w:rsidRPr="00A246FE">
        <w:rPr>
          <w:rFonts w:ascii="SMG Light" w:hAnsi="SMG Light"/>
          <w:lang w:val="en-US"/>
        </w:rPr>
        <w:t>–</w:t>
      </w:r>
      <w:r w:rsidR="00A246FE">
        <w:rPr>
          <w:rFonts w:ascii="SMG Light" w:hAnsi="SMG Light"/>
          <w:lang w:val="en-US"/>
        </w:rPr>
        <w:t xml:space="preserve"> </w:t>
      </w:r>
      <w:r w:rsidRPr="00A246FE">
        <w:rPr>
          <w:rFonts w:ascii="SMG Light" w:hAnsi="SMG Light"/>
        </w:rPr>
        <w:t>We will be a world leader in public engagement with climate change science and solutions, and will be Net Zero by 2033</w:t>
      </w:r>
    </w:p>
    <w:p w14:paraId="475ADE00" w14:textId="5CD2188E" w:rsidR="00197EC1" w:rsidRPr="00A246FE" w:rsidRDefault="00197EC1" w:rsidP="00377635">
      <w:pPr>
        <w:ind w:left="720"/>
        <w:rPr>
          <w:rFonts w:ascii="SMG Light" w:hAnsi="SMG Light"/>
        </w:rPr>
      </w:pPr>
      <w:r w:rsidRPr="00AC6CBB">
        <w:rPr>
          <w:rFonts w:ascii="SMG Light" w:hAnsi="SMG Light"/>
          <w:b/>
          <w:bCs/>
        </w:rPr>
        <w:t>Equity</w:t>
      </w:r>
      <w:r w:rsidRPr="00A246FE">
        <w:rPr>
          <w:rFonts w:ascii="SMG Light" w:hAnsi="SMG Light"/>
        </w:rPr>
        <w:t>: Grow science capital through all we do</w:t>
      </w:r>
      <w:r w:rsidR="00A246FE" w:rsidRPr="00A246FE">
        <w:rPr>
          <w:rFonts w:ascii="SMG Light" w:hAnsi="SMG Light"/>
          <w:lang w:val="en-US"/>
        </w:rPr>
        <w:t>–</w:t>
      </w:r>
      <w:r w:rsidR="00A246FE">
        <w:rPr>
          <w:rFonts w:ascii="SMG Light" w:hAnsi="SMG Light"/>
          <w:lang w:val="en-US"/>
        </w:rPr>
        <w:t xml:space="preserve"> </w:t>
      </w:r>
      <w:r w:rsidRPr="00A246FE">
        <w:rPr>
          <w:rFonts w:ascii="SMG Light" w:hAnsi="SMG Light"/>
        </w:rPr>
        <w:t xml:space="preserve">We will actively promote greater equity, inclusion and diversity in science, in culture and in wider society </w:t>
      </w:r>
    </w:p>
    <w:p w14:paraId="279C0FBC" w14:textId="2942EB4D" w:rsidR="00197EC1" w:rsidRPr="00A246FE" w:rsidRDefault="00197EC1" w:rsidP="00377635">
      <w:pPr>
        <w:ind w:left="720"/>
        <w:rPr>
          <w:rFonts w:ascii="SMG Light" w:hAnsi="SMG Light"/>
        </w:rPr>
      </w:pPr>
      <w:r w:rsidRPr="00AC6CBB">
        <w:rPr>
          <w:rFonts w:ascii="SMG Light" w:hAnsi="SMG Light"/>
          <w:b/>
          <w:bCs/>
        </w:rPr>
        <w:t>Digital</w:t>
      </w:r>
      <w:r w:rsidRPr="00A246FE">
        <w:rPr>
          <w:rFonts w:ascii="SMG Light" w:hAnsi="SMG Light"/>
        </w:rPr>
        <w:t>: Scale up digital reach and innovation</w:t>
      </w:r>
      <w:r w:rsidR="00A246FE">
        <w:rPr>
          <w:rFonts w:ascii="SMG Light" w:hAnsi="SMG Light"/>
        </w:rPr>
        <w:t xml:space="preserve"> </w:t>
      </w:r>
      <w:r w:rsidR="00A246FE" w:rsidRPr="00A246FE">
        <w:rPr>
          <w:rFonts w:ascii="SMG Light" w:hAnsi="SMG Light"/>
          <w:lang w:val="en-US"/>
        </w:rPr>
        <w:t>–</w:t>
      </w:r>
      <w:r w:rsidR="00A246FE">
        <w:rPr>
          <w:rFonts w:ascii="SMG Light" w:hAnsi="SMG Light"/>
          <w:lang w:val="en-US"/>
        </w:rPr>
        <w:t xml:space="preserve"> </w:t>
      </w:r>
      <w:r w:rsidRPr="00A246FE">
        <w:rPr>
          <w:rFonts w:ascii="SMG Light" w:hAnsi="SMG Light"/>
        </w:rPr>
        <w:t>Our digital estate will grow significantly in scale and scope to increase global reach and reputation</w:t>
      </w:r>
    </w:p>
    <w:p w14:paraId="15F20DB2" w14:textId="7238F228" w:rsidR="00197EC1" w:rsidRPr="00A246FE" w:rsidRDefault="00197EC1" w:rsidP="00377635">
      <w:pPr>
        <w:ind w:left="720"/>
        <w:rPr>
          <w:rFonts w:ascii="SMG Light" w:hAnsi="SMG Light"/>
        </w:rPr>
      </w:pPr>
      <w:r w:rsidRPr="00AC6CBB">
        <w:rPr>
          <w:rFonts w:ascii="SMG Light" w:hAnsi="SMG Light"/>
          <w:b/>
          <w:bCs/>
        </w:rPr>
        <w:t>Collection</w:t>
      </w:r>
      <w:r w:rsidRPr="00A246FE">
        <w:rPr>
          <w:rFonts w:ascii="SMG Light" w:hAnsi="SMG Light"/>
        </w:rPr>
        <w:t>: Sustain and enhance the collection</w:t>
      </w:r>
      <w:r w:rsidR="00A246FE">
        <w:rPr>
          <w:rFonts w:ascii="SMG Light" w:hAnsi="SMG Light"/>
        </w:rPr>
        <w:t xml:space="preserve"> </w:t>
      </w:r>
      <w:r w:rsidR="00A246FE" w:rsidRPr="00A246FE">
        <w:rPr>
          <w:rFonts w:ascii="SMG Light" w:hAnsi="SMG Light"/>
          <w:lang w:val="en-US"/>
        </w:rPr>
        <w:t>–</w:t>
      </w:r>
      <w:r w:rsidR="00A246FE">
        <w:rPr>
          <w:rFonts w:ascii="SMG Light" w:hAnsi="SMG Light"/>
          <w:lang w:val="en-US"/>
        </w:rPr>
        <w:t xml:space="preserve"> </w:t>
      </w:r>
      <w:r w:rsidRPr="00A246FE">
        <w:rPr>
          <w:rFonts w:ascii="SMG Light" w:hAnsi="SMG Light"/>
        </w:rPr>
        <w:t>Our collection will be the best in the world for our fields; well understood and cared-for and accessible to all for research, display, learning and pleasure</w:t>
      </w:r>
    </w:p>
    <w:p w14:paraId="2037586A" w14:textId="066A1469" w:rsidR="00197EC1" w:rsidRPr="00A246FE" w:rsidRDefault="00197EC1" w:rsidP="00377635">
      <w:pPr>
        <w:ind w:left="720"/>
        <w:rPr>
          <w:rFonts w:ascii="SMG Light" w:hAnsi="SMG Light"/>
        </w:rPr>
      </w:pPr>
      <w:r w:rsidRPr="00AC6CBB">
        <w:rPr>
          <w:rFonts w:ascii="SMG Light" w:hAnsi="SMG Light"/>
          <w:b/>
          <w:bCs/>
        </w:rPr>
        <w:t>Resilience</w:t>
      </w:r>
      <w:r w:rsidRPr="00A246FE">
        <w:rPr>
          <w:rFonts w:ascii="SMG Light" w:hAnsi="SMG Light"/>
        </w:rPr>
        <w:t>: Thrive through change</w:t>
      </w:r>
      <w:r w:rsidR="00A246FE">
        <w:rPr>
          <w:rFonts w:ascii="SMG Light" w:hAnsi="SMG Light"/>
        </w:rPr>
        <w:t xml:space="preserve"> </w:t>
      </w:r>
      <w:r w:rsidR="00A246FE" w:rsidRPr="00A246FE">
        <w:rPr>
          <w:rFonts w:ascii="SMG Light" w:hAnsi="SMG Light"/>
          <w:lang w:val="en-US"/>
        </w:rPr>
        <w:t>–</w:t>
      </w:r>
      <w:r w:rsidR="00A246FE">
        <w:rPr>
          <w:rFonts w:ascii="SMG Light" w:hAnsi="SMG Light"/>
          <w:lang w:val="en-US"/>
        </w:rPr>
        <w:t xml:space="preserve"> </w:t>
      </w:r>
      <w:r w:rsidRPr="00A246FE">
        <w:rPr>
          <w:rFonts w:ascii="SMG Light" w:hAnsi="SMG Light"/>
        </w:rPr>
        <w:t>We will value our people, manage our assets and secure income to be an ambitious, confident and dynamic organisation for the long term</w:t>
      </w:r>
    </w:p>
    <w:p w14:paraId="7F5982B8" w14:textId="77777777" w:rsidR="00BE2358" w:rsidRDefault="00BE2358">
      <w:pPr>
        <w:rPr>
          <w:rFonts w:ascii="SMG Light" w:hAnsi="SMG Light"/>
          <w:b/>
          <w:bCs/>
        </w:rPr>
      </w:pPr>
      <w:r>
        <w:rPr>
          <w:rFonts w:ascii="SMG Light" w:hAnsi="SMG Light"/>
          <w:b/>
          <w:bCs/>
        </w:rPr>
        <w:br w:type="page"/>
      </w:r>
    </w:p>
    <w:p w14:paraId="1B193D25" w14:textId="547DF62A" w:rsidR="00197EC1" w:rsidRPr="00A246FE" w:rsidRDefault="00197EC1" w:rsidP="004336BE">
      <w:pPr>
        <w:outlineLvl w:val="1"/>
        <w:rPr>
          <w:rFonts w:ascii="SMG Light" w:hAnsi="SMG Light"/>
        </w:rPr>
      </w:pPr>
      <w:r w:rsidRPr="00A246FE">
        <w:rPr>
          <w:rFonts w:ascii="SMG Light" w:hAnsi="SMG Light"/>
          <w:b/>
          <w:bCs/>
        </w:rPr>
        <w:lastRenderedPageBreak/>
        <w:t xml:space="preserve">AUDIENCES: </w:t>
      </w:r>
      <w:r w:rsidRPr="00A246FE">
        <w:rPr>
          <w:rFonts w:ascii="SMG Light" w:hAnsi="SMG Light"/>
          <w:b/>
          <w:bCs/>
          <w:lang w:val="en-US"/>
        </w:rPr>
        <w:t>BUILD BIGGER AUDIENCES AND DEEPER CONNECTIONS</w:t>
      </w:r>
    </w:p>
    <w:p w14:paraId="29B60F06" w14:textId="77777777" w:rsidR="00197EC1" w:rsidRPr="00A246FE" w:rsidRDefault="00197EC1" w:rsidP="00197EC1">
      <w:pPr>
        <w:rPr>
          <w:rFonts w:ascii="SMG Light" w:hAnsi="SMG Light"/>
        </w:rPr>
      </w:pPr>
      <w:r w:rsidRPr="00A246FE">
        <w:rPr>
          <w:rFonts w:ascii="SMG Light" w:hAnsi="SMG Light"/>
          <w:b/>
          <w:bCs/>
        </w:rPr>
        <w:t>KPIs by 2030:</w:t>
      </w:r>
    </w:p>
    <w:p w14:paraId="486B1BDE" w14:textId="663B5AB6" w:rsidR="00197EC1" w:rsidRPr="00A246FE" w:rsidRDefault="00197EC1" w:rsidP="00197EC1">
      <w:pPr>
        <w:numPr>
          <w:ilvl w:val="0"/>
          <w:numId w:val="1"/>
        </w:numPr>
        <w:rPr>
          <w:rFonts w:ascii="SMG Light" w:hAnsi="SMG Light"/>
        </w:rPr>
      </w:pPr>
      <w:r w:rsidRPr="00A246FE">
        <w:rPr>
          <w:rFonts w:ascii="SMG Light" w:hAnsi="SMG Light"/>
          <w:b/>
          <w:bCs/>
        </w:rPr>
        <w:t>Welcome more than five million visits to our physical sites every year; Year-on-year growth achieved consistently to 2025</w:t>
      </w:r>
      <w:r w:rsidR="007C01E7">
        <w:rPr>
          <w:rFonts w:ascii="SMG Light" w:hAnsi="SMG Light"/>
          <w:b/>
          <w:bCs/>
        </w:rPr>
        <w:t>/</w:t>
      </w:r>
      <w:r w:rsidRPr="00A246FE">
        <w:rPr>
          <w:rFonts w:ascii="SMG Light" w:hAnsi="SMG Light"/>
          <w:b/>
          <w:bCs/>
        </w:rPr>
        <w:t>26 from a 2020</w:t>
      </w:r>
      <w:r w:rsidR="007C01E7">
        <w:rPr>
          <w:rFonts w:ascii="SMG Light" w:hAnsi="SMG Light"/>
          <w:b/>
          <w:bCs/>
        </w:rPr>
        <w:t>/</w:t>
      </w:r>
      <w:r w:rsidRPr="00A246FE">
        <w:rPr>
          <w:rFonts w:ascii="SMG Light" w:hAnsi="SMG Light"/>
          <w:b/>
          <w:bCs/>
        </w:rPr>
        <w:t>21 baseline</w:t>
      </w:r>
      <w:r w:rsidR="00ED76E9">
        <w:rPr>
          <w:rFonts w:ascii="SMG Light" w:hAnsi="SMG Light"/>
          <w:b/>
          <w:bCs/>
        </w:rPr>
        <w:t>.</w:t>
      </w:r>
    </w:p>
    <w:p w14:paraId="5018E073" w14:textId="45804DF4" w:rsidR="00197EC1" w:rsidRPr="00A246FE" w:rsidRDefault="00197EC1" w:rsidP="00197EC1">
      <w:pPr>
        <w:numPr>
          <w:ilvl w:val="0"/>
          <w:numId w:val="1"/>
        </w:numPr>
        <w:rPr>
          <w:rFonts w:ascii="SMG Light" w:hAnsi="SMG Light"/>
        </w:rPr>
      </w:pPr>
      <w:r w:rsidRPr="00A246FE">
        <w:rPr>
          <w:rFonts w:ascii="SMG Light" w:hAnsi="SMG Light"/>
          <w:b/>
          <w:bCs/>
        </w:rPr>
        <w:t>Achieve the highest ‘recommend’ rating from a greater proportion of visitors at each museum than the average for the three years to 2018</w:t>
      </w:r>
      <w:r w:rsidR="007C01E7">
        <w:rPr>
          <w:rFonts w:ascii="SMG Light" w:hAnsi="SMG Light"/>
          <w:b/>
          <w:bCs/>
        </w:rPr>
        <w:t>/</w:t>
      </w:r>
      <w:r w:rsidRPr="00A246FE">
        <w:rPr>
          <w:rFonts w:ascii="SMG Light" w:hAnsi="SMG Light"/>
          <w:b/>
          <w:bCs/>
        </w:rPr>
        <w:t>19; increase the overall ‘recommend’ ratings (top two scores) year-on-year compared to a 2022</w:t>
      </w:r>
      <w:r w:rsidR="00AC6CBB" w:rsidRPr="00E31E90">
        <w:rPr>
          <w:rFonts w:ascii="SMG Light" w:hAnsi="SMG Light"/>
          <w:b/>
          <w:bCs/>
        </w:rPr>
        <w:t>–</w:t>
      </w:r>
      <w:r w:rsidRPr="00A246FE">
        <w:rPr>
          <w:rFonts w:ascii="SMG Light" w:hAnsi="SMG Light"/>
          <w:b/>
          <w:bCs/>
        </w:rPr>
        <w:t>23 baseline</w:t>
      </w:r>
      <w:r w:rsidR="00ED76E9">
        <w:rPr>
          <w:rFonts w:ascii="SMG Light" w:hAnsi="SMG Light"/>
          <w:b/>
          <w:bCs/>
        </w:rPr>
        <w:t>.</w:t>
      </w:r>
    </w:p>
    <w:p w14:paraId="4A99BE28" w14:textId="77777777" w:rsidR="00A30172" w:rsidRPr="00A30172" w:rsidRDefault="00A30172" w:rsidP="00A30172">
      <w:pPr>
        <w:spacing w:after="0"/>
        <w:rPr>
          <w:rFonts w:ascii="SMG Light" w:hAnsi="SMG Light"/>
        </w:rPr>
      </w:pPr>
      <w:proofErr w:type="gramStart"/>
      <w:r w:rsidRPr="00A30172">
        <w:rPr>
          <w:rFonts w:ascii="SMG Light" w:hAnsi="SMG Light"/>
          <w:b/>
          <w:bCs/>
        </w:rPr>
        <w:t>1.1  Deliver</w:t>
      </w:r>
      <w:proofErr w:type="gramEnd"/>
      <w:r w:rsidRPr="00A30172">
        <w:rPr>
          <w:rFonts w:ascii="SMG Light" w:hAnsi="SMG Light"/>
          <w:b/>
          <w:bCs/>
        </w:rPr>
        <w:t xml:space="preserve"> effective communications </w:t>
      </w:r>
    </w:p>
    <w:p w14:paraId="0720F48E" w14:textId="77777777" w:rsidR="00A30172" w:rsidRPr="00A30172" w:rsidRDefault="00A30172" w:rsidP="00585233">
      <w:pPr>
        <w:numPr>
          <w:ilvl w:val="0"/>
          <w:numId w:val="16"/>
        </w:numPr>
        <w:spacing w:after="0"/>
        <w:rPr>
          <w:rFonts w:ascii="SMG Light" w:hAnsi="SMG Light"/>
        </w:rPr>
      </w:pPr>
      <w:r w:rsidRPr="00A30172">
        <w:rPr>
          <w:rFonts w:ascii="SMG Light" w:hAnsi="SMG Light"/>
        </w:rPr>
        <w:t xml:space="preserve">Drive audience awareness and evolve visitor engagement, with a particular focus on loyalty and spend per head, supporting visitor and income targets. </w:t>
      </w:r>
    </w:p>
    <w:p w14:paraId="16528DE8" w14:textId="77777777" w:rsidR="00A30172" w:rsidRPr="00A30172" w:rsidRDefault="00A30172" w:rsidP="00585233">
      <w:pPr>
        <w:numPr>
          <w:ilvl w:val="0"/>
          <w:numId w:val="16"/>
        </w:numPr>
        <w:spacing w:after="0"/>
        <w:rPr>
          <w:rFonts w:ascii="SMG Light" w:hAnsi="SMG Light"/>
        </w:rPr>
      </w:pPr>
      <w:r w:rsidRPr="00A30172">
        <w:rPr>
          <w:rFonts w:ascii="SMG Light" w:hAnsi="SMG Light"/>
        </w:rPr>
        <w:t xml:space="preserve">Enhance and protect brand and reputation among audiences, including effective communication of Masterplan opportunities and impacts at each site. </w:t>
      </w:r>
    </w:p>
    <w:p w14:paraId="39002BF4" w14:textId="77777777" w:rsidR="008303A5" w:rsidRDefault="008303A5" w:rsidP="00E87FF1">
      <w:pPr>
        <w:spacing w:after="0"/>
        <w:rPr>
          <w:rFonts w:ascii="SMG Light" w:hAnsi="SMG Light"/>
          <w:lang w:val="en-US"/>
        </w:rPr>
      </w:pPr>
    </w:p>
    <w:p w14:paraId="0E73A89F" w14:textId="77777777" w:rsidR="00CC07E3" w:rsidRPr="00CC07E3" w:rsidRDefault="00CC07E3" w:rsidP="00CC07E3">
      <w:pPr>
        <w:spacing w:after="0"/>
        <w:rPr>
          <w:rFonts w:ascii="SMG Light" w:hAnsi="SMG Light"/>
        </w:rPr>
      </w:pPr>
      <w:proofErr w:type="gramStart"/>
      <w:r w:rsidRPr="00CC07E3">
        <w:rPr>
          <w:rFonts w:ascii="SMG Light" w:hAnsi="SMG Light"/>
          <w:b/>
          <w:bCs/>
        </w:rPr>
        <w:t>1.2  Deliver</w:t>
      </w:r>
      <w:proofErr w:type="gramEnd"/>
      <w:r w:rsidRPr="00CC07E3">
        <w:rPr>
          <w:rFonts w:ascii="SMG Light" w:hAnsi="SMG Light"/>
          <w:b/>
          <w:bCs/>
        </w:rPr>
        <w:t xml:space="preserve"> site cultural programmes  </w:t>
      </w:r>
    </w:p>
    <w:p w14:paraId="06188D38" w14:textId="32697704" w:rsidR="00CC07E3" w:rsidRPr="00FD126E" w:rsidRDefault="00CC07E3" w:rsidP="00585233">
      <w:pPr>
        <w:pStyle w:val="ListParagraph"/>
        <w:numPr>
          <w:ilvl w:val="0"/>
          <w:numId w:val="18"/>
        </w:numPr>
        <w:spacing w:after="0"/>
        <w:rPr>
          <w:rFonts w:ascii="SMG Light" w:hAnsi="SMG Light"/>
        </w:rPr>
      </w:pPr>
      <w:r w:rsidRPr="00FD126E">
        <w:rPr>
          <w:rFonts w:ascii="SMG Light" w:hAnsi="SMG Light"/>
        </w:rPr>
        <w:t xml:space="preserve">Deliver a five-year temporary exhibitions programme for each site and associated learning-led events (driving visits during Masterplan works), all informed by science capital principles, community engagement and including diverse global narratives. </w:t>
      </w:r>
      <w:r w:rsidRPr="00FD126E">
        <w:rPr>
          <w:rFonts w:ascii="SMG Light" w:hAnsi="SMG Light"/>
          <w:i/>
          <w:iCs/>
        </w:rPr>
        <w:t xml:space="preserve">See </w:t>
      </w:r>
      <w:r w:rsidR="008C2603">
        <w:rPr>
          <w:rFonts w:ascii="SMG Light" w:hAnsi="SMG Light"/>
          <w:i/>
          <w:iCs/>
        </w:rPr>
        <w:t>pages</w:t>
      </w:r>
      <w:r w:rsidRPr="00FD126E">
        <w:rPr>
          <w:rFonts w:ascii="SMG Light" w:hAnsi="SMG Light"/>
          <w:i/>
          <w:iCs/>
        </w:rPr>
        <w:t xml:space="preserve"> </w:t>
      </w:r>
      <w:r w:rsidR="002A01E3">
        <w:rPr>
          <w:rFonts w:ascii="SMG Light" w:hAnsi="SMG Light"/>
          <w:i/>
          <w:iCs/>
        </w:rPr>
        <w:t>4</w:t>
      </w:r>
      <w:r w:rsidRPr="00FD126E">
        <w:rPr>
          <w:rFonts w:ascii="SMG Light" w:hAnsi="SMG Light"/>
          <w:i/>
          <w:iCs/>
        </w:rPr>
        <w:t>–</w:t>
      </w:r>
      <w:r w:rsidR="002A01E3">
        <w:rPr>
          <w:rFonts w:ascii="SMG Light" w:hAnsi="SMG Light"/>
          <w:i/>
          <w:iCs/>
        </w:rPr>
        <w:t>5</w:t>
      </w:r>
    </w:p>
    <w:p w14:paraId="0BE8C320" w14:textId="77777777" w:rsidR="00CC07E3" w:rsidRDefault="00CC07E3" w:rsidP="00E87FF1">
      <w:pPr>
        <w:spacing w:after="0"/>
        <w:rPr>
          <w:rFonts w:ascii="SMG Light" w:hAnsi="SMG Light"/>
          <w:lang w:val="en-US"/>
        </w:rPr>
      </w:pPr>
    </w:p>
    <w:p w14:paraId="24641CAB" w14:textId="77777777" w:rsidR="00FD126E" w:rsidRPr="00FD126E" w:rsidRDefault="00FD126E" w:rsidP="00FD126E">
      <w:pPr>
        <w:spacing w:after="0"/>
        <w:rPr>
          <w:rFonts w:ascii="SMG Light" w:hAnsi="SMG Light"/>
        </w:rPr>
      </w:pPr>
      <w:proofErr w:type="gramStart"/>
      <w:r w:rsidRPr="00FD126E">
        <w:rPr>
          <w:rFonts w:ascii="SMG Light" w:hAnsi="SMG Light"/>
          <w:b/>
          <w:bCs/>
        </w:rPr>
        <w:t>1.3  Deliver</w:t>
      </w:r>
      <w:proofErr w:type="gramEnd"/>
      <w:r w:rsidRPr="00FD126E">
        <w:rPr>
          <w:rFonts w:ascii="SMG Light" w:hAnsi="SMG Light"/>
          <w:b/>
          <w:bCs/>
        </w:rPr>
        <w:t xml:space="preserve"> site Masterplans </w:t>
      </w:r>
    </w:p>
    <w:p w14:paraId="2FAC9D45" w14:textId="3D5E3A29" w:rsidR="00FD126E" w:rsidRPr="00FD126E" w:rsidRDefault="00FD126E" w:rsidP="00585233">
      <w:pPr>
        <w:numPr>
          <w:ilvl w:val="0"/>
          <w:numId w:val="17"/>
        </w:numPr>
        <w:spacing w:after="0"/>
        <w:rPr>
          <w:rFonts w:ascii="SMG Light" w:hAnsi="SMG Light"/>
        </w:rPr>
      </w:pPr>
      <w:r w:rsidRPr="00FD126E">
        <w:rPr>
          <w:rFonts w:ascii="SMG Light" w:hAnsi="SMG Light"/>
        </w:rPr>
        <w:t xml:space="preserve">Refresh and redevelop our galleries in ways that are informed by science capital principles, including community engagement and diverse global narratives, contributing to local and regional communities. </w:t>
      </w:r>
      <w:r w:rsidR="008C2603" w:rsidRPr="00FD126E">
        <w:rPr>
          <w:rFonts w:ascii="SMG Light" w:hAnsi="SMG Light"/>
          <w:i/>
          <w:iCs/>
        </w:rPr>
        <w:t xml:space="preserve">See </w:t>
      </w:r>
      <w:r w:rsidR="008C2603">
        <w:rPr>
          <w:rFonts w:ascii="SMG Light" w:hAnsi="SMG Light"/>
          <w:i/>
          <w:iCs/>
        </w:rPr>
        <w:t>pages</w:t>
      </w:r>
      <w:r w:rsidR="008C2603" w:rsidRPr="00FD126E">
        <w:rPr>
          <w:rFonts w:ascii="SMG Light" w:hAnsi="SMG Light"/>
          <w:i/>
          <w:iCs/>
        </w:rPr>
        <w:t xml:space="preserve"> </w:t>
      </w:r>
      <w:r w:rsidR="002A01E3">
        <w:rPr>
          <w:rFonts w:ascii="SMG Light" w:hAnsi="SMG Light"/>
          <w:i/>
          <w:iCs/>
        </w:rPr>
        <w:t>4</w:t>
      </w:r>
      <w:r w:rsidR="008C2603" w:rsidRPr="00FD126E">
        <w:rPr>
          <w:rFonts w:ascii="SMG Light" w:hAnsi="SMG Light"/>
          <w:i/>
          <w:iCs/>
        </w:rPr>
        <w:t>–</w:t>
      </w:r>
      <w:r w:rsidR="002A01E3">
        <w:rPr>
          <w:rFonts w:ascii="SMG Light" w:hAnsi="SMG Light"/>
          <w:i/>
          <w:iCs/>
        </w:rPr>
        <w:t>5</w:t>
      </w:r>
    </w:p>
    <w:p w14:paraId="0A56E513" w14:textId="77777777" w:rsidR="00FD126E" w:rsidRDefault="00FD126E" w:rsidP="00E87FF1">
      <w:pPr>
        <w:spacing w:after="0"/>
        <w:rPr>
          <w:rFonts w:ascii="SMG Light" w:hAnsi="SMG Light"/>
          <w:lang w:val="en-US"/>
        </w:rPr>
      </w:pPr>
    </w:p>
    <w:p w14:paraId="40293E1D" w14:textId="77777777" w:rsidR="00455E62" w:rsidRPr="00455E62" w:rsidRDefault="00455E62" w:rsidP="00455E62">
      <w:pPr>
        <w:spacing w:after="0"/>
        <w:rPr>
          <w:rFonts w:ascii="SMG Light" w:hAnsi="SMG Light"/>
        </w:rPr>
      </w:pPr>
      <w:proofErr w:type="gramStart"/>
      <w:r w:rsidRPr="00455E62">
        <w:rPr>
          <w:rFonts w:ascii="SMG Light" w:hAnsi="SMG Light"/>
          <w:b/>
          <w:bCs/>
        </w:rPr>
        <w:t>1.4  Rebuild</w:t>
      </w:r>
      <w:proofErr w:type="gramEnd"/>
      <w:r w:rsidRPr="00455E62">
        <w:rPr>
          <w:rFonts w:ascii="SMG Light" w:hAnsi="SMG Light"/>
          <w:b/>
          <w:bCs/>
        </w:rPr>
        <w:t xml:space="preserve"> education group visits</w:t>
      </w:r>
    </w:p>
    <w:p w14:paraId="0CE9610C" w14:textId="77777777" w:rsidR="00455E62" w:rsidRPr="00455E62" w:rsidRDefault="00455E62" w:rsidP="00585233">
      <w:pPr>
        <w:numPr>
          <w:ilvl w:val="0"/>
          <w:numId w:val="19"/>
        </w:numPr>
        <w:spacing w:after="0"/>
        <w:rPr>
          <w:rFonts w:ascii="SMG Light" w:hAnsi="SMG Light"/>
        </w:rPr>
      </w:pPr>
      <w:r w:rsidRPr="00455E62">
        <w:rPr>
          <w:rFonts w:ascii="SMG Light" w:hAnsi="SMG Light"/>
        </w:rPr>
        <w:t xml:space="preserve">Achieve pre-pandemic averages at the Science Museum by 2025/26 and re-establish visits at our northern sites after Masterplan delivery; launch the National Collections Centre schools programme in 2024. </w:t>
      </w:r>
    </w:p>
    <w:p w14:paraId="703CBAA9" w14:textId="77777777" w:rsidR="00455E62" w:rsidRPr="00455E62" w:rsidRDefault="00455E62" w:rsidP="00585233">
      <w:pPr>
        <w:numPr>
          <w:ilvl w:val="0"/>
          <w:numId w:val="19"/>
        </w:numPr>
        <w:spacing w:after="0"/>
        <w:rPr>
          <w:rFonts w:ascii="SMG Light" w:hAnsi="SMG Light"/>
        </w:rPr>
      </w:pPr>
      <w:r w:rsidRPr="00455E62">
        <w:rPr>
          <w:rFonts w:ascii="SMG Light" w:hAnsi="SMG Light"/>
        </w:rPr>
        <w:t xml:space="preserve">Deliver schools outreach across all sites to support relationship building/income generation and maintain an offer at the National Science and Media Museum via off-site delivery during its closure period. </w:t>
      </w:r>
    </w:p>
    <w:p w14:paraId="417275F7" w14:textId="77777777" w:rsidR="00FD126E" w:rsidRDefault="00FD126E" w:rsidP="00E87FF1">
      <w:pPr>
        <w:spacing w:after="0"/>
        <w:rPr>
          <w:rFonts w:ascii="SMG Light" w:hAnsi="SMG Light"/>
          <w:lang w:val="en-US"/>
        </w:rPr>
      </w:pPr>
    </w:p>
    <w:p w14:paraId="5A6FB244" w14:textId="77777777" w:rsidR="008A73DB" w:rsidRPr="008A73DB" w:rsidRDefault="008A73DB" w:rsidP="008A73DB">
      <w:pPr>
        <w:spacing w:after="0"/>
        <w:rPr>
          <w:rFonts w:ascii="SMG Light" w:hAnsi="SMG Light"/>
        </w:rPr>
      </w:pPr>
      <w:proofErr w:type="gramStart"/>
      <w:r w:rsidRPr="008A73DB">
        <w:rPr>
          <w:rFonts w:ascii="SMG Light" w:hAnsi="SMG Light"/>
          <w:b/>
          <w:bCs/>
        </w:rPr>
        <w:t>1.5  Deliver</w:t>
      </w:r>
      <w:proofErr w:type="gramEnd"/>
      <w:r w:rsidRPr="008A73DB">
        <w:rPr>
          <w:rFonts w:ascii="SMG Light" w:hAnsi="SMG Light"/>
          <w:b/>
          <w:bCs/>
        </w:rPr>
        <w:t xml:space="preserve"> nationally and internationally</w:t>
      </w:r>
    </w:p>
    <w:p w14:paraId="0A16B6B9" w14:textId="77777777" w:rsidR="008A73DB" w:rsidRPr="008A73DB" w:rsidRDefault="008A73DB" w:rsidP="00585233">
      <w:pPr>
        <w:numPr>
          <w:ilvl w:val="0"/>
          <w:numId w:val="20"/>
        </w:numPr>
        <w:spacing w:after="0"/>
        <w:rPr>
          <w:rFonts w:ascii="SMG Light" w:hAnsi="SMG Light"/>
        </w:rPr>
      </w:pPr>
      <w:r w:rsidRPr="008A73DB">
        <w:rPr>
          <w:rFonts w:ascii="SMG Light" w:hAnsi="SMG Light"/>
        </w:rPr>
        <w:t xml:space="preserve">Deliver a national and international touring programme, including </w:t>
      </w:r>
      <w:r w:rsidRPr="008A73DB">
        <w:rPr>
          <w:rFonts w:ascii="SMG Light" w:hAnsi="SMG Light"/>
          <w:i/>
          <w:iCs/>
        </w:rPr>
        <w:t>Injecting Hope</w:t>
      </w:r>
      <w:r w:rsidRPr="008A73DB">
        <w:rPr>
          <w:rFonts w:ascii="SMG Light" w:hAnsi="SMG Light"/>
        </w:rPr>
        <w:t xml:space="preserve"> to India, China and the UK 2022–25; income-generating turnkey tours for </w:t>
      </w:r>
      <w:r w:rsidRPr="008A73DB">
        <w:rPr>
          <w:rFonts w:ascii="SMG Light" w:hAnsi="SMG Light"/>
          <w:i/>
          <w:iCs/>
        </w:rPr>
        <w:t>Science Fiction</w:t>
      </w:r>
      <w:r w:rsidRPr="008A73DB">
        <w:rPr>
          <w:rFonts w:ascii="SMG Light" w:hAnsi="SMG Light"/>
        </w:rPr>
        <w:t xml:space="preserve">, </w:t>
      </w:r>
      <w:r w:rsidRPr="008A73DB">
        <w:rPr>
          <w:rFonts w:ascii="SMG Light" w:hAnsi="SMG Light"/>
          <w:i/>
          <w:iCs/>
        </w:rPr>
        <w:t>Turn It Up</w:t>
      </w:r>
      <w:r w:rsidRPr="008A73DB">
        <w:rPr>
          <w:rFonts w:ascii="SMG Light" w:hAnsi="SMG Light"/>
        </w:rPr>
        <w:t xml:space="preserve"> and </w:t>
      </w:r>
      <w:r w:rsidRPr="008A73DB">
        <w:rPr>
          <w:rFonts w:ascii="SMG Light" w:hAnsi="SMG Light"/>
          <w:i/>
          <w:iCs/>
        </w:rPr>
        <w:t>Operation Ouch</w:t>
      </w:r>
      <w:r w:rsidRPr="008A73DB">
        <w:rPr>
          <w:rFonts w:ascii="SMG Light" w:hAnsi="SMG Light"/>
        </w:rPr>
        <w:t xml:space="preserve">; and promotion of the existing blueprint packs portfolio. Successfully deliver the </w:t>
      </w:r>
      <w:r w:rsidRPr="008A73DB">
        <w:rPr>
          <w:rFonts w:ascii="SMG Light" w:hAnsi="SMG Light"/>
          <w:i/>
          <w:iCs/>
        </w:rPr>
        <w:t xml:space="preserve">Science Museum: The Live Stage Show 2024 </w:t>
      </w:r>
      <w:r w:rsidRPr="008A73DB">
        <w:rPr>
          <w:rFonts w:ascii="SMG Light" w:hAnsi="SMG Light"/>
        </w:rPr>
        <w:t xml:space="preserve">partnership. </w:t>
      </w:r>
    </w:p>
    <w:p w14:paraId="246C7D6C" w14:textId="77777777" w:rsidR="008A73DB" w:rsidRPr="008A73DB" w:rsidRDefault="008A73DB" w:rsidP="00585233">
      <w:pPr>
        <w:numPr>
          <w:ilvl w:val="0"/>
          <w:numId w:val="20"/>
        </w:numPr>
        <w:spacing w:after="0"/>
        <w:rPr>
          <w:rFonts w:ascii="SMG Light" w:hAnsi="SMG Light"/>
        </w:rPr>
      </w:pPr>
      <w:r w:rsidRPr="008A73DB">
        <w:rPr>
          <w:rFonts w:ascii="SMG Light" w:hAnsi="SMG Light"/>
        </w:rPr>
        <w:t xml:space="preserve">Present the revised Science Museum Group International Strategy to the Board of Trustees and implement thereafter. </w:t>
      </w:r>
    </w:p>
    <w:p w14:paraId="71146422" w14:textId="77777777" w:rsidR="008A73DB" w:rsidRPr="008A73DB" w:rsidRDefault="008A73DB" w:rsidP="00585233">
      <w:pPr>
        <w:numPr>
          <w:ilvl w:val="0"/>
          <w:numId w:val="20"/>
        </w:numPr>
        <w:spacing w:after="0"/>
        <w:rPr>
          <w:rFonts w:ascii="SMG Light" w:hAnsi="SMG Light"/>
        </w:rPr>
      </w:pPr>
      <w:r w:rsidRPr="008A73DB">
        <w:rPr>
          <w:rFonts w:ascii="SMG Light" w:hAnsi="SMG Light"/>
        </w:rPr>
        <w:t>Continue to develop national and international partnerships to enhance reach and reputation, to secure content for the Group’s programmes and to deliver profit; includes developing major new international projects and providing content and professional services externally. </w:t>
      </w:r>
    </w:p>
    <w:p w14:paraId="5AB30FDA" w14:textId="77777777" w:rsidR="008A73DB" w:rsidRDefault="008A73DB" w:rsidP="00E87FF1">
      <w:pPr>
        <w:spacing w:after="0"/>
        <w:rPr>
          <w:rFonts w:ascii="SMG Light" w:hAnsi="SMG Light"/>
          <w:lang w:val="en-US"/>
        </w:rPr>
      </w:pPr>
    </w:p>
    <w:p w14:paraId="025B226A" w14:textId="77777777" w:rsidR="00253DC9" w:rsidRDefault="00253DC9" w:rsidP="00AA54BE">
      <w:pPr>
        <w:rPr>
          <w:rFonts w:ascii="SMG Light" w:hAnsi="SMG Light"/>
          <w:b/>
          <w:bCs/>
          <w:lang w:val="en-US"/>
        </w:rPr>
      </w:pPr>
    </w:p>
    <w:p w14:paraId="2E831E4F" w14:textId="109583EB" w:rsidR="00AA54BE" w:rsidRPr="00A246FE" w:rsidRDefault="00AA54BE" w:rsidP="00AA54BE">
      <w:pPr>
        <w:rPr>
          <w:rFonts w:ascii="SMG Light" w:hAnsi="SMG Light"/>
        </w:rPr>
      </w:pPr>
      <w:r w:rsidRPr="00A246FE">
        <w:rPr>
          <w:rFonts w:ascii="SMG Light" w:hAnsi="SMG Light"/>
          <w:b/>
          <w:bCs/>
          <w:lang w:val="en-US"/>
        </w:rPr>
        <w:lastRenderedPageBreak/>
        <w:t xml:space="preserve">Cultural </w:t>
      </w:r>
      <w:proofErr w:type="spellStart"/>
      <w:r w:rsidRPr="00A246FE">
        <w:rPr>
          <w:rFonts w:ascii="SMG Light" w:hAnsi="SMG Light"/>
          <w:b/>
          <w:bCs/>
          <w:lang w:val="en-US"/>
        </w:rPr>
        <w:t>Programme</w:t>
      </w:r>
      <w:proofErr w:type="spellEnd"/>
      <w:r w:rsidRPr="00A246FE">
        <w:rPr>
          <w:rFonts w:ascii="SMG Light" w:hAnsi="SMG Light"/>
          <w:b/>
          <w:bCs/>
          <w:lang w:val="en-US"/>
        </w:rPr>
        <w:t xml:space="preserve"> </w:t>
      </w:r>
      <w:r w:rsidR="00253DC9">
        <w:rPr>
          <w:rFonts w:ascii="SMG Light" w:hAnsi="SMG Light"/>
          <w:b/>
          <w:bCs/>
          <w:lang w:val="en-US"/>
        </w:rPr>
        <w:t>and Gallery Highlights 2024/25</w:t>
      </w:r>
    </w:p>
    <w:p w14:paraId="7094A775" w14:textId="04F27D0A" w:rsidR="00AA54BE" w:rsidRDefault="00253DC9" w:rsidP="00AB2747">
      <w:pPr>
        <w:spacing w:after="0"/>
        <w:rPr>
          <w:rFonts w:ascii="SMG Light" w:hAnsi="SMG Light"/>
          <w:b/>
          <w:bCs/>
        </w:rPr>
      </w:pPr>
      <w:r>
        <w:rPr>
          <w:rFonts w:ascii="SMG Light" w:hAnsi="SMG Light"/>
          <w:b/>
          <w:bCs/>
        </w:rPr>
        <w:t>Science Museum (SM)</w:t>
      </w:r>
    </w:p>
    <w:p w14:paraId="3840F1A5" w14:textId="77777777" w:rsidR="00AA54BE" w:rsidRDefault="00AA54BE" w:rsidP="00AB2747">
      <w:pPr>
        <w:spacing w:after="0"/>
        <w:rPr>
          <w:rFonts w:ascii="SMG Light" w:hAnsi="SMG Light"/>
          <w:b/>
          <w:bCs/>
        </w:rPr>
      </w:pPr>
    </w:p>
    <w:p w14:paraId="26D3D6BA" w14:textId="11E92519" w:rsidR="00AB2747" w:rsidRPr="00AB2747" w:rsidRDefault="00AB2747" w:rsidP="00AB2747">
      <w:pPr>
        <w:spacing w:after="0"/>
        <w:rPr>
          <w:rFonts w:ascii="SMG Light" w:hAnsi="SMG Light"/>
        </w:rPr>
      </w:pPr>
      <w:r w:rsidRPr="00AB2747">
        <w:rPr>
          <w:rFonts w:ascii="SMG Light" w:hAnsi="SMG Light"/>
          <w:b/>
          <w:bCs/>
        </w:rPr>
        <w:t xml:space="preserve">Exhibitions and associated programming: </w:t>
      </w:r>
      <w:r w:rsidRPr="00AB2747">
        <w:rPr>
          <w:rFonts w:ascii="SMG Light" w:hAnsi="SMG Light"/>
          <w:i/>
          <w:iCs/>
        </w:rPr>
        <w:t>Injecting Hope</w:t>
      </w:r>
      <w:r w:rsidRPr="00AB2747">
        <w:rPr>
          <w:rFonts w:ascii="SMG Light" w:hAnsi="SMG Light"/>
        </w:rPr>
        <w:t xml:space="preserve"> November 2022 – May 2024; </w:t>
      </w:r>
      <w:r w:rsidRPr="00AB2747">
        <w:rPr>
          <w:rFonts w:ascii="SMG Light" w:hAnsi="SMG Light"/>
          <w:i/>
          <w:iCs/>
        </w:rPr>
        <w:t>Turn It Up</w:t>
      </w:r>
      <w:r w:rsidRPr="00AB2747">
        <w:rPr>
          <w:rFonts w:ascii="SMG Light" w:hAnsi="SMG Light"/>
        </w:rPr>
        <w:t xml:space="preserve"> October 2023 – September 2024; </w:t>
      </w:r>
      <w:proofErr w:type="spellStart"/>
      <w:r w:rsidRPr="00AB2747">
        <w:rPr>
          <w:rFonts w:ascii="SMG Light" w:hAnsi="SMG Light"/>
          <w:i/>
          <w:iCs/>
        </w:rPr>
        <w:t>Zimingzhong</w:t>
      </w:r>
      <w:proofErr w:type="spellEnd"/>
      <w:r w:rsidRPr="00AB2747">
        <w:rPr>
          <w:rFonts w:ascii="SMG Light" w:hAnsi="SMG Light"/>
        </w:rPr>
        <w:t xml:space="preserve"> </w:t>
      </w:r>
      <w:proofErr w:type="spellStart"/>
      <w:r w:rsidRPr="00AB2747">
        <w:rPr>
          <w:rFonts w:ascii="MS Gothic" w:eastAsia="MS Gothic" w:hAnsi="MS Gothic" w:cs="MS Gothic" w:hint="eastAsia"/>
        </w:rPr>
        <w:t>自</w:t>
      </w:r>
      <w:r w:rsidRPr="00AB2747">
        <w:rPr>
          <w:rFonts w:ascii="Microsoft JhengHei" w:eastAsia="Microsoft JhengHei" w:hAnsi="Microsoft JhengHei" w:cs="Microsoft JhengHei" w:hint="eastAsia"/>
        </w:rPr>
        <w:t>鸣钟</w:t>
      </w:r>
      <w:proofErr w:type="spellEnd"/>
      <w:r w:rsidRPr="00AB2747">
        <w:rPr>
          <w:rFonts w:ascii="SMG Light" w:hAnsi="SMG Light"/>
        </w:rPr>
        <w:t xml:space="preserve"> February – June 2024; </w:t>
      </w:r>
      <w:r w:rsidRPr="00AB2747">
        <w:rPr>
          <w:rFonts w:ascii="SMG Light" w:hAnsi="SMG Light"/>
          <w:i/>
          <w:iCs/>
        </w:rPr>
        <w:t>Science at the Court of Versailles</w:t>
      </w:r>
      <w:r w:rsidRPr="00AB2747">
        <w:rPr>
          <w:rFonts w:ascii="SMG Light" w:hAnsi="SMG Light"/>
        </w:rPr>
        <w:t xml:space="preserve"> December 2024 – April 2025; Hyabusa2 anniversary case closes February 2025. </w:t>
      </w:r>
    </w:p>
    <w:p w14:paraId="27E15FA9" w14:textId="77777777" w:rsidR="00AB2747" w:rsidRPr="00AB2747" w:rsidRDefault="00AB2747" w:rsidP="00AB2747">
      <w:pPr>
        <w:spacing w:after="0"/>
        <w:rPr>
          <w:rFonts w:ascii="SMG Light" w:hAnsi="SMG Light"/>
        </w:rPr>
      </w:pPr>
      <w:r w:rsidRPr="00AB2747">
        <w:rPr>
          <w:rFonts w:ascii="SMG Light" w:hAnsi="SMG Light"/>
          <w:b/>
          <w:bCs/>
        </w:rPr>
        <w:t xml:space="preserve">Other learning-led events: </w:t>
      </w:r>
      <w:r w:rsidRPr="00AB2747">
        <w:rPr>
          <w:rFonts w:ascii="SMG Light" w:hAnsi="SMG Light"/>
        </w:rPr>
        <w:t xml:space="preserve">Lates; </w:t>
      </w:r>
      <w:proofErr w:type="spellStart"/>
      <w:r w:rsidRPr="00AB2747">
        <w:rPr>
          <w:rFonts w:ascii="SMG Light" w:hAnsi="SMG Light"/>
        </w:rPr>
        <w:t>Astronights</w:t>
      </w:r>
      <w:proofErr w:type="spellEnd"/>
      <w:r w:rsidRPr="00AB2747">
        <w:rPr>
          <w:rFonts w:ascii="SMG Light" w:hAnsi="SMG Light"/>
        </w:rPr>
        <w:t xml:space="preserve">; Open for All events (Group-wide); </w:t>
      </w:r>
      <w:r w:rsidRPr="00AB2747">
        <w:rPr>
          <w:rFonts w:ascii="SMG Light" w:hAnsi="SMG Light"/>
          <w:i/>
          <w:iCs/>
        </w:rPr>
        <w:t>Technicians</w:t>
      </w:r>
      <w:r w:rsidRPr="00AB2747">
        <w:rPr>
          <w:rFonts w:ascii="SMG Light" w:hAnsi="SMG Light"/>
        </w:rPr>
        <w:t xml:space="preserve"> programme for secondary schools and families; family and accessible programming. </w:t>
      </w:r>
    </w:p>
    <w:p w14:paraId="0C1F91D1" w14:textId="77777777" w:rsidR="00AB2747" w:rsidRPr="00AB2747" w:rsidRDefault="00AB2747" w:rsidP="00AB2747">
      <w:pPr>
        <w:spacing w:after="0"/>
        <w:rPr>
          <w:rFonts w:ascii="SMG Light" w:hAnsi="SMG Light"/>
        </w:rPr>
      </w:pPr>
      <w:r w:rsidRPr="00AB2747">
        <w:rPr>
          <w:rFonts w:ascii="SMG Light" w:hAnsi="SMG Light"/>
          <w:b/>
          <w:bCs/>
        </w:rPr>
        <w:t>New galleries/major display updates:</w:t>
      </w:r>
      <w:r w:rsidRPr="00AB2747">
        <w:rPr>
          <w:rFonts w:ascii="SMG Light" w:hAnsi="SMG Light"/>
        </w:rPr>
        <w:t xml:space="preserve"> </w:t>
      </w:r>
      <w:r w:rsidRPr="00AB2747">
        <w:rPr>
          <w:rFonts w:ascii="SMG Light" w:hAnsi="SMG Light"/>
          <w:i/>
          <w:iCs/>
        </w:rPr>
        <w:t>Energy Revolution</w:t>
      </w:r>
      <w:r w:rsidRPr="00AB2747">
        <w:rPr>
          <w:rFonts w:ascii="SMG Light" w:hAnsi="SMG Light"/>
        </w:rPr>
        <w:t xml:space="preserve"> from March 2024; development work for future galleries; gallery refreshes 2024/25 for </w:t>
      </w:r>
      <w:r w:rsidRPr="00AB2747">
        <w:rPr>
          <w:rFonts w:ascii="SMG Light" w:hAnsi="SMG Light"/>
          <w:i/>
          <w:iCs/>
        </w:rPr>
        <w:t>Information Age</w:t>
      </w:r>
      <w:r w:rsidRPr="00AB2747">
        <w:rPr>
          <w:rFonts w:ascii="SMG Light" w:hAnsi="SMG Light"/>
        </w:rPr>
        <w:t xml:space="preserve"> story boxes, Hans Rausing Lecture Theatre. </w:t>
      </w:r>
    </w:p>
    <w:p w14:paraId="3229B3FA" w14:textId="77777777" w:rsidR="00AB2747" w:rsidRPr="00AB2747" w:rsidRDefault="00AB2747" w:rsidP="00AB2747">
      <w:pPr>
        <w:spacing w:after="0"/>
        <w:rPr>
          <w:rFonts w:ascii="SMG Light" w:hAnsi="SMG Light"/>
        </w:rPr>
      </w:pPr>
      <w:r w:rsidRPr="00AB2747">
        <w:rPr>
          <w:rFonts w:ascii="SMG Light" w:hAnsi="SMG Light"/>
          <w:b/>
          <w:bCs/>
        </w:rPr>
        <w:t>Key commercial experiences:</w:t>
      </w:r>
      <w:r w:rsidRPr="00AB2747">
        <w:rPr>
          <w:rFonts w:ascii="SMG Light" w:hAnsi="SMG Light"/>
        </w:rPr>
        <w:t xml:space="preserve"> </w:t>
      </w:r>
      <w:proofErr w:type="spellStart"/>
      <w:r w:rsidRPr="00AB2747">
        <w:rPr>
          <w:rFonts w:ascii="SMG Light" w:hAnsi="SMG Light"/>
          <w:i/>
          <w:iCs/>
        </w:rPr>
        <w:t>Wonderlab</w:t>
      </w:r>
      <w:proofErr w:type="spellEnd"/>
      <w:r w:rsidRPr="00AB2747">
        <w:rPr>
          <w:rFonts w:ascii="SMG Light" w:hAnsi="SMG Light"/>
        </w:rPr>
        <w:t xml:space="preserve">; </w:t>
      </w:r>
      <w:r w:rsidRPr="00AB2747">
        <w:rPr>
          <w:rFonts w:ascii="SMG Light" w:hAnsi="SMG Light"/>
          <w:i/>
          <w:iCs/>
        </w:rPr>
        <w:t>Power Up</w:t>
      </w:r>
      <w:r w:rsidRPr="00AB2747">
        <w:rPr>
          <w:rFonts w:ascii="SMG Light" w:hAnsi="SMG Light"/>
        </w:rPr>
        <w:t xml:space="preserve">; IMAX: The Ronson Theatre. </w:t>
      </w:r>
    </w:p>
    <w:p w14:paraId="23C2FE60" w14:textId="77777777" w:rsidR="00AB2747" w:rsidRDefault="00AB2747" w:rsidP="00E87FF1">
      <w:pPr>
        <w:spacing w:after="0"/>
        <w:rPr>
          <w:rFonts w:ascii="SMG Light" w:hAnsi="SMG Light"/>
          <w:lang w:val="en-US"/>
        </w:rPr>
      </w:pPr>
    </w:p>
    <w:p w14:paraId="188C4284" w14:textId="77777777" w:rsidR="00CF58B3" w:rsidRDefault="00CF58B3" w:rsidP="00CF58B3">
      <w:pPr>
        <w:spacing w:after="0"/>
        <w:rPr>
          <w:rFonts w:ascii="SMG Light" w:hAnsi="SMG Light"/>
          <w:b/>
          <w:bCs/>
        </w:rPr>
      </w:pPr>
      <w:r w:rsidRPr="00CF58B3">
        <w:rPr>
          <w:rFonts w:ascii="SMG Light" w:hAnsi="SMG Light"/>
          <w:b/>
          <w:bCs/>
        </w:rPr>
        <w:t>Science and Industry Museum (SIM)</w:t>
      </w:r>
    </w:p>
    <w:p w14:paraId="62A12E6E" w14:textId="77777777" w:rsidR="00CF58B3" w:rsidRPr="00CF58B3" w:rsidRDefault="00CF58B3" w:rsidP="00CF58B3">
      <w:pPr>
        <w:spacing w:after="0"/>
        <w:rPr>
          <w:rFonts w:ascii="SMG Light" w:hAnsi="SMG Light"/>
          <w:b/>
          <w:bCs/>
        </w:rPr>
      </w:pPr>
    </w:p>
    <w:p w14:paraId="57E080D1" w14:textId="77777777" w:rsidR="00CF58B3" w:rsidRPr="00CF58B3" w:rsidRDefault="00CF58B3" w:rsidP="00CF58B3">
      <w:pPr>
        <w:spacing w:after="0"/>
        <w:rPr>
          <w:rFonts w:ascii="SMG Light" w:hAnsi="SMG Light"/>
        </w:rPr>
      </w:pPr>
      <w:r w:rsidRPr="00CF58B3">
        <w:rPr>
          <w:rFonts w:ascii="SMG Light" w:hAnsi="SMG Light"/>
          <w:b/>
          <w:bCs/>
        </w:rPr>
        <w:t xml:space="preserve">Exhibitions and associated programming: </w:t>
      </w:r>
      <w:r w:rsidRPr="00CF58B3">
        <w:rPr>
          <w:rFonts w:ascii="SMG Light" w:hAnsi="SMG Light"/>
          <w:i/>
          <w:iCs/>
        </w:rPr>
        <w:t>Operation Ouch!</w:t>
      </w:r>
      <w:r w:rsidRPr="00CF58B3">
        <w:rPr>
          <w:rFonts w:ascii="SMG Light" w:hAnsi="SMG Light"/>
        </w:rPr>
        <w:t xml:space="preserve"> July 2023 – June 2024; </w:t>
      </w:r>
      <w:r w:rsidRPr="00CF58B3">
        <w:rPr>
          <w:rFonts w:ascii="SMG Light" w:hAnsi="SMG Light"/>
          <w:i/>
          <w:iCs/>
        </w:rPr>
        <w:t>Stephen Hawking at Work</w:t>
      </w:r>
      <w:r w:rsidRPr="00CF58B3">
        <w:rPr>
          <w:rFonts w:ascii="SMG Light" w:hAnsi="SMG Light"/>
        </w:rPr>
        <w:t xml:space="preserve"> until September 2025; NHS George Cross medal display February – December 2024; </w:t>
      </w:r>
      <w:r w:rsidRPr="00CF58B3">
        <w:rPr>
          <w:rFonts w:ascii="SMG Light" w:hAnsi="SMG Light"/>
          <w:i/>
          <w:iCs/>
        </w:rPr>
        <w:t>Injecting Hope</w:t>
      </w:r>
      <w:r w:rsidRPr="00CF58B3">
        <w:rPr>
          <w:rFonts w:ascii="SMG Light" w:hAnsi="SMG Light"/>
        </w:rPr>
        <w:t xml:space="preserve"> July – November 2024; Manchester Science Festival art commission October 2024. </w:t>
      </w:r>
    </w:p>
    <w:p w14:paraId="5ABABAF9" w14:textId="77777777" w:rsidR="00CF58B3" w:rsidRPr="00CF58B3" w:rsidRDefault="00CF58B3" w:rsidP="00CF58B3">
      <w:pPr>
        <w:spacing w:after="0"/>
        <w:rPr>
          <w:rFonts w:ascii="SMG Light" w:hAnsi="SMG Light"/>
        </w:rPr>
      </w:pPr>
      <w:r w:rsidRPr="00CF58B3">
        <w:rPr>
          <w:rFonts w:ascii="SMG Light" w:hAnsi="SMG Light"/>
          <w:b/>
          <w:bCs/>
        </w:rPr>
        <w:t>Other learning-led events:</w:t>
      </w:r>
      <w:r w:rsidRPr="00CF58B3">
        <w:rPr>
          <w:rFonts w:ascii="SMG Light" w:hAnsi="SMG Light"/>
        </w:rPr>
        <w:t xml:space="preserve"> Manchester Science Festival; seasonal programming offer for families; </w:t>
      </w:r>
      <w:proofErr w:type="spellStart"/>
      <w:r w:rsidRPr="00CF58B3">
        <w:rPr>
          <w:rFonts w:ascii="SMG Light" w:hAnsi="SMG Light"/>
        </w:rPr>
        <w:t>Experitots</w:t>
      </w:r>
      <w:proofErr w:type="spellEnd"/>
      <w:r w:rsidRPr="00CF58B3">
        <w:rPr>
          <w:rFonts w:ascii="SMG Light" w:hAnsi="SMG Light"/>
        </w:rPr>
        <w:t xml:space="preserve"> and enhanced daily early years offer; quarterly after-hours model of evening events embedded; refreshed core daily learning activities. </w:t>
      </w:r>
    </w:p>
    <w:p w14:paraId="48A3D59F" w14:textId="77777777" w:rsidR="00CF58B3" w:rsidRPr="00CF58B3" w:rsidRDefault="00CF58B3" w:rsidP="00CF58B3">
      <w:pPr>
        <w:spacing w:after="0"/>
        <w:rPr>
          <w:rFonts w:ascii="SMG Light" w:hAnsi="SMG Light"/>
        </w:rPr>
      </w:pPr>
      <w:r w:rsidRPr="00CF58B3">
        <w:rPr>
          <w:rFonts w:ascii="SMG Light" w:hAnsi="SMG Light"/>
          <w:b/>
          <w:bCs/>
        </w:rPr>
        <w:t>New galleries/major display updates:</w:t>
      </w:r>
      <w:r w:rsidRPr="00CF58B3">
        <w:rPr>
          <w:rFonts w:ascii="SMG Light" w:hAnsi="SMG Light"/>
        </w:rPr>
        <w:t xml:space="preserve"> </w:t>
      </w:r>
      <w:r w:rsidRPr="00CF58B3">
        <w:rPr>
          <w:rFonts w:ascii="SMG Light" w:hAnsi="SMG Light"/>
          <w:i/>
          <w:iCs/>
        </w:rPr>
        <w:t>Power Hall: The Law family Gallery</w:t>
      </w:r>
      <w:r w:rsidRPr="00CF58B3">
        <w:rPr>
          <w:rFonts w:ascii="SMG Light" w:hAnsi="SMG Light"/>
        </w:rPr>
        <w:t xml:space="preserve"> complete 2025 (opening dependent on East End capital works). </w:t>
      </w:r>
    </w:p>
    <w:p w14:paraId="50471592" w14:textId="77777777" w:rsidR="00CF58B3" w:rsidRPr="00CF58B3" w:rsidRDefault="00CF58B3" w:rsidP="00CF58B3">
      <w:pPr>
        <w:spacing w:after="0"/>
        <w:rPr>
          <w:rFonts w:ascii="SMG Light" w:hAnsi="SMG Light"/>
        </w:rPr>
      </w:pPr>
      <w:r w:rsidRPr="00CF58B3">
        <w:rPr>
          <w:rFonts w:ascii="SMG Light" w:hAnsi="SMG Light"/>
          <w:b/>
          <w:bCs/>
        </w:rPr>
        <w:t>Key commercial experiences:</w:t>
      </w:r>
      <w:r w:rsidRPr="00CF58B3">
        <w:rPr>
          <w:rFonts w:ascii="SMG Light" w:hAnsi="SMG Light"/>
        </w:rPr>
        <w:t xml:space="preserve"> </w:t>
      </w:r>
      <w:r w:rsidRPr="00CF58B3">
        <w:rPr>
          <w:rFonts w:ascii="SMG Light" w:hAnsi="SMG Light"/>
          <w:i/>
          <w:iCs/>
        </w:rPr>
        <w:t>Power Up</w:t>
      </w:r>
      <w:r w:rsidRPr="00CF58B3">
        <w:rPr>
          <w:rFonts w:ascii="SMG Light" w:hAnsi="SMG Light"/>
        </w:rPr>
        <w:t xml:space="preserve">. </w:t>
      </w:r>
    </w:p>
    <w:p w14:paraId="3592BA31" w14:textId="77777777" w:rsidR="00253DC9" w:rsidRDefault="00253DC9" w:rsidP="00E87FF1">
      <w:pPr>
        <w:spacing w:after="0"/>
        <w:rPr>
          <w:rFonts w:ascii="SMG Light" w:hAnsi="SMG Light"/>
          <w:lang w:val="en-US"/>
        </w:rPr>
      </w:pPr>
    </w:p>
    <w:p w14:paraId="7787F7F9" w14:textId="77777777" w:rsidR="00CF58B3" w:rsidRDefault="00CF58B3" w:rsidP="00CF58B3">
      <w:pPr>
        <w:spacing w:after="0"/>
        <w:rPr>
          <w:rFonts w:ascii="SMG Light" w:hAnsi="SMG Light"/>
          <w:b/>
          <w:bCs/>
        </w:rPr>
      </w:pPr>
      <w:r w:rsidRPr="00CF58B3">
        <w:rPr>
          <w:rFonts w:ascii="SMG Light" w:hAnsi="SMG Light"/>
          <w:b/>
          <w:bCs/>
        </w:rPr>
        <w:t>National Railway Museum (NRM)</w:t>
      </w:r>
    </w:p>
    <w:p w14:paraId="6FD85C7B" w14:textId="77777777" w:rsidR="00CF58B3" w:rsidRPr="00CF58B3" w:rsidRDefault="00CF58B3" w:rsidP="00CF58B3">
      <w:pPr>
        <w:spacing w:after="0"/>
        <w:rPr>
          <w:rFonts w:ascii="SMG Light" w:hAnsi="SMG Light"/>
          <w:b/>
          <w:bCs/>
        </w:rPr>
      </w:pPr>
    </w:p>
    <w:p w14:paraId="3641012C" w14:textId="77777777" w:rsidR="00CF58B3" w:rsidRPr="00CF58B3" w:rsidRDefault="00CF58B3" w:rsidP="00CF58B3">
      <w:pPr>
        <w:spacing w:after="0"/>
        <w:rPr>
          <w:rFonts w:ascii="SMG Light" w:hAnsi="SMG Light"/>
        </w:rPr>
      </w:pPr>
      <w:r w:rsidRPr="00CF58B3">
        <w:rPr>
          <w:rFonts w:ascii="SMG Light" w:hAnsi="SMG Light"/>
          <w:b/>
          <w:bCs/>
        </w:rPr>
        <w:t>Exhibitions and associated programming: </w:t>
      </w:r>
      <w:r w:rsidRPr="00CF58B3">
        <w:rPr>
          <w:rFonts w:ascii="SMG Light" w:hAnsi="SMG Light"/>
          <w:i/>
          <w:iCs/>
        </w:rPr>
        <w:t>Innovation Platform</w:t>
      </w:r>
      <w:r w:rsidRPr="00CF58B3">
        <w:rPr>
          <w:rFonts w:ascii="SMG Light" w:hAnsi="SMG Light"/>
        </w:rPr>
        <w:t xml:space="preserve"> Season 3 February – July 2024; </w:t>
      </w:r>
      <w:r w:rsidRPr="00CF58B3">
        <w:rPr>
          <w:rFonts w:ascii="SMG Light" w:hAnsi="SMG Light"/>
          <w:i/>
          <w:iCs/>
        </w:rPr>
        <w:t xml:space="preserve">Go </w:t>
      </w:r>
      <w:proofErr w:type="gramStart"/>
      <w:r w:rsidRPr="00CF58B3">
        <w:rPr>
          <w:rFonts w:ascii="SMG Light" w:hAnsi="SMG Light"/>
          <w:i/>
          <w:iCs/>
        </w:rPr>
        <w:t>As</w:t>
      </w:r>
      <w:proofErr w:type="gramEnd"/>
      <w:r w:rsidRPr="00CF58B3">
        <w:rPr>
          <w:rFonts w:ascii="SMG Light" w:hAnsi="SMG Light"/>
          <w:i/>
          <w:iCs/>
        </w:rPr>
        <w:t xml:space="preserve"> You Please</w:t>
      </w:r>
      <w:r w:rsidRPr="00CF58B3">
        <w:rPr>
          <w:rFonts w:ascii="SMG Light" w:hAnsi="SMG Light"/>
        </w:rPr>
        <w:t xml:space="preserve"> February – June 2024; Festival 2025 – a year-long festival of pop-ups and programming.</w:t>
      </w:r>
    </w:p>
    <w:p w14:paraId="76D6B63E" w14:textId="77777777" w:rsidR="00CF58B3" w:rsidRPr="00CF58B3" w:rsidRDefault="00CF58B3" w:rsidP="00CF58B3">
      <w:pPr>
        <w:spacing w:after="0"/>
        <w:rPr>
          <w:rFonts w:ascii="SMG Light" w:hAnsi="SMG Light"/>
        </w:rPr>
      </w:pPr>
      <w:r w:rsidRPr="00CF58B3">
        <w:rPr>
          <w:rFonts w:ascii="SMG Light" w:hAnsi="SMG Light"/>
          <w:b/>
          <w:bCs/>
        </w:rPr>
        <w:t xml:space="preserve">Other learning-led events: </w:t>
      </w:r>
      <w:proofErr w:type="spellStart"/>
      <w:r w:rsidRPr="00CF58B3">
        <w:rPr>
          <w:rFonts w:ascii="SMG Light" w:hAnsi="SMG Light"/>
          <w:i/>
          <w:iCs/>
        </w:rPr>
        <w:t>Wonderlab</w:t>
      </w:r>
      <w:proofErr w:type="spellEnd"/>
      <w:r w:rsidRPr="00CF58B3">
        <w:rPr>
          <w:rFonts w:ascii="SMG Light" w:hAnsi="SMG Light"/>
        </w:rPr>
        <w:t xml:space="preserve"> learning programme for schools and families; holiday programme offer. </w:t>
      </w:r>
    </w:p>
    <w:p w14:paraId="261A70BF" w14:textId="77777777" w:rsidR="00CF58B3" w:rsidRPr="00CF58B3" w:rsidRDefault="00CF58B3" w:rsidP="00CF58B3">
      <w:pPr>
        <w:spacing w:after="0"/>
        <w:rPr>
          <w:rFonts w:ascii="SMG Light" w:hAnsi="SMG Light"/>
        </w:rPr>
      </w:pPr>
      <w:r w:rsidRPr="00CF58B3">
        <w:rPr>
          <w:rFonts w:ascii="SMG Light" w:hAnsi="SMG Light"/>
          <w:b/>
          <w:bCs/>
        </w:rPr>
        <w:t>New galleries/major display updates:</w:t>
      </w:r>
      <w:r w:rsidRPr="00CF58B3">
        <w:rPr>
          <w:rFonts w:ascii="SMG Light" w:hAnsi="SMG Light"/>
        </w:rPr>
        <w:t xml:space="preserve"> Station Hall reopening summer 2025/26; work </w:t>
      </w:r>
      <w:proofErr w:type="gramStart"/>
      <w:r w:rsidRPr="00CF58B3">
        <w:rPr>
          <w:rFonts w:ascii="SMG Light" w:hAnsi="SMG Light"/>
        </w:rPr>
        <w:t>continues on</w:t>
      </w:r>
      <w:proofErr w:type="gramEnd"/>
      <w:r w:rsidRPr="00CF58B3">
        <w:rPr>
          <w:rFonts w:ascii="SMG Light" w:hAnsi="SMG Light"/>
        </w:rPr>
        <w:t xml:space="preserve"> wider museum Masterplan. </w:t>
      </w:r>
    </w:p>
    <w:p w14:paraId="5F640B8D" w14:textId="77777777" w:rsidR="00CF58B3" w:rsidRPr="00CF58B3" w:rsidRDefault="00CF58B3" w:rsidP="00CF58B3">
      <w:pPr>
        <w:spacing w:after="0"/>
        <w:rPr>
          <w:rFonts w:ascii="SMG Light" w:hAnsi="SMG Light"/>
        </w:rPr>
      </w:pPr>
      <w:r w:rsidRPr="00CF58B3">
        <w:rPr>
          <w:rFonts w:ascii="SMG Light" w:hAnsi="SMG Light"/>
          <w:b/>
          <w:bCs/>
        </w:rPr>
        <w:t>Key commercial experiences:</w:t>
      </w:r>
      <w:r w:rsidRPr="00CF58B3">
        <w:rPr>
          <w:rFonts w:ascii="SMG Light" w:hAnsi="SMG Light"/>
        </w:rPr>
        <w:t xml:space="preserve"> </w:t>
      </w:r>
      <w:proofErr w:type="spellStart"/>
      <w:r w:rsidRPr="00CF58B3">
        <w:rPr>
          <w:rFonts w:ascii="SMG Light" w:hAnsi="SMG Light"/>
          <w:i/>
          <w:iCs/>
        </w:rPr>
        <w:t>Wonderlab</w:t>
      </w:r>
      <w:proofErr w:type="spellEnd"/>
      <w:r w:rsidRPr="00CF58B3">
        <w:rPr>
          <w:rFonts w:ascii="SMG Light" w:hAnsi="SMG Light"/>
        </w:rPr>
        <w:t xml:space="preserve">; </w:t>
      </w:r>
      <w:r w:rsidRPr="00CF58B3">
        <w:rPr>
          <w:rFonts w:ascii="SMG Light" w:hAnsi="SMG Light"/>
          <w:i/>
          <w:iCs/>
        </w:rPr>
        <w:t>Flying Scotsman</w:t>
      </w:r>
      <w:r w:rsidRPr="00CF58B3">
        <w:rPr>
          <w:rFonts w:ascii="SMG Light" w:hAnsi="SMG Light"/>
        </w:rPr>
        <w:t xml:space="preserve"> VR. </w:t>
      </w:r>
    </w:p>
    <w:p w14:paraId="121F7BB3" w14:textId="77777777" w:rsidR="00CF58B3" w:rsidRDefault="00CF58B3" w:rsidP="00E87FF1">
      <w:pPr>
        <w:spacing w:after="0"/>
        <w:rPr>
          <w:rFonts w:ascii="SMG Light" w:hAnsi="SMG Light"/>
          <w:lang w:val="en-US"/>
        </w:rPr>
      </w:pPr>
    </w:p>
    <w:p w14:paraId="00450F7D" w14:textId="77777777" w:rsidR="0009722A" w:rsidRDefault="0009722A" w:rsidP="0009722A">
      <w:pPr>
        <w:spacing w:after="0"/>
        <w:rPr>
          <w:rFonts w:ascii="SMG Light" w:hAnsi="SMG Light"/>
          <w:b/>
          <w:bCs/>
        </w:rPr>
      </w:pPr>
      <w:r w:rsidRPr="0009722A">
        <w:rPr>
          <w:rFonts w:ascii="SMG Light" w:hAnsi="SMG Light"/>
          <w:b/>
          <w:bCs/>
        </w:rPr>
        <w:t>Locomotion (LCM)</w:t>
      </w:r>
    </w:p>
    <w:p w14:paraId="6D62437F" w14:textId="77777777" w:rsidR="0009722A" w:rsidRPr="0009722A" w:rsidRDefault="0009722A" w:rsidP="0009722A">
      <w:pPr>
        <w:spacing w:after="0"/>
        <w:rPr>
          <w:rFonts w:ascii="SMG Light" w:hAnsi="SMG Light"/>
          <w:b/>
          <w:bCs/>
        </w:rPr>
      </w:pPr>
    </w:p>
    <w:p w14:paraId="746FDD16" w14:textId="77777777" w:rsidR="0009722A" w:rsidRPr="0009722A" w:rsidRDefault="0009722A" w:rsidP="0009722A">
      <w:pPr>
        <w:spacing w:after="0"/>
        <w:rPr>
          <w:rFonts w:ascii="SMG Light" w:hAnsi="SMG Light"/>
        </w:rPr>
      </w:pPr>
      <w:r w:rsidRPr="0009722A">
        <w:rPr>
          <w:rFonts w:ascii="SMG Light" w:hAnsi="SMG Light"/>
          <w:b/>
          <w:bCs/>
        </w:rPr>
        <w:t xml:space="preserve">Exhibitions and associated programming: </w:t>
      </w:r>
      <w:r w:rsidRPr="0009722A">
        <w:rPr>
          <w:rFonts w:ascii="SMG Light" w:hAnsi="SMG Light"/>
          <w:i/>
          <w:iCs/>
        </w:rPr>
        <w:t>Innovation Platform</w:t>
      </w:r>
      <w:r w:rsidRPr="0009722A">
        <w:rPr>
          <w:rFonts w:ascii="SMG Light" w:hAnsi="SMG Light"/>
        </w:rPr>
        <w:t> Season 2 January – July 2024 and Season 3 September 2024 – February 2025; Festival 2025 – a year-long festival of pop-ups and programming; event days with community partners on selected dates throughout the year. </w:t>
      </w:r>
    </w:p>
    <w:p w14:paraId="02819B6B" w14:textId="77777777" w:rsidR="0009722A" w:rsidRPr="0009722A" w:rsidRDefault="0009722A" w:rsidP="0009722A">
      <w:pPr>
        <w:spacing w:after="0"/>
        <w:rPr>
          <w:rFonts w:ascii="SMG Light" w:hAnsi="SMG Light"/>
        </w:rPr>
      </w:pPr>
      <w:r w:rsidRPr="0009722A">
        <w:rPr>
          <w:rFonts w:ascii="SMG Light" w:hAnsi="SMG Light"/>
          <w:b/>
          <w:bCs/>
        </w:rPr>
        <w:t>Other learning-led events:</w:t>
      </w:r>
      <w:r w:rsidRPr="0009722A">
        <w:rPr>
          <w:rFonts w:ascii="SMG Light" w:hAnsi="SMG Light"/>
        </w:rPr>
        <w:t xml:space="preserve"> holiday programme offer</w:t>
      </w:r>
    </w:p>
    <w:p w14:paraId="4134147D" w14:textId="77777777" w:rsidR="0009722A" w:rsidRPr="0009722A" w:rsidRDefault="0009722A" w:rsidP="0009722A">
      <w:pPr>
        <w:spacing w:after="0"/>
        <w:rPr>
          <w:rFonts w:ascii="SMG Light" w:hAnsi="SMG Light"/>
        </w:rPr>
      </w:pPr>
      <w:r w:rsidRPr="0009722A">
        <w:rPr>
          <w:rFonts w:ascii="SMG Light" w:hAnsi="SMG Light"/>
          <w:b/>
          <w:bCs/>
        </w:rPr>
        <w:t>New galleries/major display updates:</w:t>
      </w:r>
      <w:r w:rsidRPr="0009722A">
        <w:rPr>
          <w:rFonts w:ascii="SMG Light" w:hAnsi="SMG Light"/>
        </w:rPr>
        <w:t xml:space="preserve"> New Hall complete and open May 2024. </w:t>
      </w:r>
    </w:p>
    <w:p w14:paraId="4F1C1AD5" w14:textId="77777777" w:rsidR="00CF58B3" w:rsidRDefault="00CF58B3" w:rsidP="00E87FF1">
      <w:pPr>
        <w:spacing w:after="0"/>
        <w:rPr>
          <w:rFonts w:ascii="SMG Light" w:hAnsi="SMG Light"/>
          <w:lang w:val="en-US"/>
        </w:rPr>
      </w:pPr>
    </w:p>
    <w:p w14:paraId="76202ABE" w14:textId="77777777" w:rsidR="0009722A" w:rsidRDefault="0009722A" w:rsidP="00E87FF1">
      <w:pPr>
        <w:spacing w:after="0"/>
        <w:rPr>
          <w:rFonts w:ascii="SMG Light" w:hAnsi="SMG Light"/>
          <w:lang w:val="en-US"/>
        </w:rPr>
      </w:pPr>
    </w:p>
    <w:p w14:paraId="23C2E5D5" w14:textId="77777777" w:rsidR="0009722A" w:rsidRDefault="0009722A" w:rsidP="0009722A">
      <w:pPr>
        <w:spacing w:after="0"/>
        <w:rPr>
          <w:rFonts w:ascii="SMG Light" w:hAnsi="SMG Light"/>
          <w:b/>
          <w:bCs/>
        </w:rPr>
      </w:pPr>
      <w:r w:rsidRPr="0009722A">
        <w:rPr>
          <w:rFonts w:ascii="SMG Light" w:hAnsi="SMG Light"/>
          <w:b/>
          <w:bCs/>
        </w:rPr>
        <w:lastRenderedPageBreak/>
        <w:t>National Science and Media Museum (NSMM)</w:t>
      </w:r>
    </w:p>
    <w:p w14:paraId="422408A2" w14:textId="77777777" w:rsidR="0009722A" w:rsidRPr="0009722A" w:rsidRDefault="0009722A" w:rsidP="0009722A">
      <w:pPr>
        <w:spacing w:after="0"/>
        <w:rPr>
          <w:rFonts w:ascii="SMG Light" w:hAnsi="SMG Light"/>
          <w:b/>
          <w:bCs/>
        </w:rPr>
      </w:pPr>
    </w:p>
    <w:p w14:paraId="06F7E2BE" w14:textId="77777777" w:rsidR="0009722A" w:rsidRDefault="0009722A" w:rsidP="0009722A">
      <w:pPr>
        <w:spacing w:after="0"/>
        <w:rPr>
          <w:rFonts w:ascii="SMG Light" w:hAnsi="SMG Light"/>
          <w:b/>
          <w:bCs/>
        </w:rPr>
      </w:pPr>
      <w:r w:rsidRPr="0009722A">
        <w:rPr>
          <w:rFonts w:ascii="SMG Light" w:hAnsi="SMG Light"/>
          <w:b/>
          <w:bCs/>
        </w:rPr>
        <w:t>Museum reopens early 2025</w:t>
      </w:r>
    </w:p>
    <w:p w14:paraId="6EC235A3" w14:textId="77777777" w:rsidR="0009722A" w:rsidRPr="0009722A" w:rsidRDefault="0009722A" w:rsidP="0009722A">
      <w:pPr>
        <w:spacing w:after="0"/>
        <w:rPr>
          <w:rFonts w:ascii="SMG Light" w:hAnsi="SMG Light"/>
        </w:rPr>
      </w:pPr>
      <w:r w:rsidRPr="0009722A">
        <w:rPr>
          <w:rFonts w:ascii="SMG Light" w:hAnsi="SMG Light"/>
          <w:b/>
          <w:bCs/>
        </w:rPr>
        <w:t xml:space="preserve">Exhibitions and associated programming: </w:t>
      </w:r>
      <w:r w:rsidRPr="0009722A">
        <w:rPr>
          <w:rFonts w:ascii="SMG Light" w:hAnsi="SMG Light"/>
          <w:i/>
          <w:iCs/>
        </w:rPr>
        <w:t>City of Wonder</w:t>
      </w:r>
      <w:r w:rsidRPr="0009722A">
        <w:rPr>
          <w:rFonts w:ascii="SMG Light" w:hAnsi="SMG Light"/>
        </w:rPr>
        <w:t xml:space="preserve"> as part of Bradford City of Culture 2025. </w:t>
      </w:r>
    </w:p>
    <w:p w14:paraId="2B90AB46" w14:textId="77777777" w:rsidR="0009722A" w:rsidRPr="0009722A" w:rsidRDefault="0009722A" w:rsidP="0009722A">
      <w:pPr>
        <w:spacing w:after="0"/>
        <w:rPr>
          <w:rFonts w:ascii="SMG Light" w:hAnsi="SMG Light"/>
        </w:rPr>
      </w:pPr>
      <w:r w:rsidRPr="0009722A">
        <w:rPr>
          <w:rFonts w:ascii="SMG Light" w:hAnsi="SMG Light"/>
          <w:b/>
          <w:bCs/>
        </w:rPr>
        <w:t>Other learning-led events:</w:t>
      </w:r>
      <w:r w:rsidRPr="0009722A">
        <w:rPr>
          <w:rFonts w:ascii="SMG Light" w:hAnsi="SMG Light"/>
        </w:rPr>
        <w:t xml:space="preserve"> continue off-site holiday programme and community events during closure period; holiday programmes and exhibition events will be reintroduced 2025; Bradford Science Festival 2025; Bradford City of Culture programme 2025. </w:t>
      </w:r>
    </w:p>
    <w:p w14:paraId="6807560C" w14:textId="77777777" w:rsidR="0009722A" w:rsidRPr="0009722A" w:rsidRDefault="0009722A" w:rsidP="0009722A">
      <w:pPr>
        <w:spacing w:after="0"/>
        <w:rPr>
          <w:rFonts w:ascii="SMG Light" w:hAnsi="SMG Light"/>
        </w:rPr>
      </w:pPr>
      <w:r w:rsidRPr="0009722A">
        <w:rPr>
          <w:rFonts w:ascii="SMG Light" w:hAnsi="SMG Light"/>
          <w:b/>
          <w:bCs/>
        </w:rPr>
        <w:t>New galleries/major display updates:</w:t>
      </w:r>
      <w:r w:rsidRPr="0009722A">
        <w:rPr>
          <w:rFonts w:ascii="SMG Light" w:hAnsi="SMG Light"/>
        </w:rPr>
        <w:t xml:space="preserve"> </w:t>
      </w:r>
      <w:r w:rsidRPr="0009722A">
        <w:rPr>
          <w:rFonts w:ascii="SMG Light" w:hAnsi="SMG Light"/>
          <w:i/>
          <w:iCs/>
        </w:rPr>
        <w:t>Sound and Vision</w:t>
      </w:r>
      <w:r w:rsidRPr="0009722A">
        <w:rPr>
          <w:rFonts w:ascii="SMG Light" w:hAnsi="SMG Light"/>
        </w:rPr>
        <w:t xml:space="preserve"> opens summer 2025. </w:t>
      </w:r>
    </w:p>
    <w:p w14:paraId="7C7CFE58" w14:textId="77777777" w:rsidR="0009722A" w:rsidRPr="0009722A" w:rsidRDefault="0009722A" w:rsidP="0009722A">
      <w:pPr>
        <w:spacing w:after="0"/>
        <w:rPr>
          <w:rFonts w:ascii="SMG Light" w:hAnsi="SMG Light"/>
        </w:rPr>
      </w:pPr>
      <w:r w:rsidRPr="0009722A">
        <w:rPr>
          <w:rFonts w:ascii="SMG Light" w:hAnsi="SMG Light"/>
          <w:b/>
          <w:bCs/>
        </w:rPr>
        <w:t>Cinema programme:</w:t>
      </w:r>
      <w:r w:rsidRPr="0009722A">
        <w:rPr>
          <w:rFonts w:ascii="SMG Light" w:hAnsi="SMG Light"/>
        </w:rPr>
        <w:t xml:space="preserve"> </w:t>
      </w:r>
      <w:proofErr w:type="spellStart"/>
      <w:r w:rsidRPr="0009722A">
        <w:rPr>
          <w:rFonts w:ascii="SMG Light" w:hAnsi="SMG Light"/>
        </w:rPr>
        <w:t>Pictureville</w:t>
      </w:r>
      <w:proofErr w:type="spellEnd"/>
      <w:r w:rsidRPr="0009722A">
        <w:rPr>
          <w:rFonts w:ascii="SMG Light" w:hAnsi="SMG Light"/>
        </w:rPr>
        <w:t xml:space="preserve"> off-site programme during closure period; cinema offer reopens second half of 2024; Widescreen Weekend Film Festival 2024; Yorkshire Games Festival 2025; cinema partnership events in collaboration with Bradford City of Culture. </w:t>
      </w:r>
    </w:p>
    <w:p w14:paraId="738AE6D2" w14:textId="77777777" w:rsidR="0009722A" w:rsidRDefault="0009722A" w:rsidP="00E87FF1">
      <w:pPr>
        <w:spacing w:after="0"/>
        <w:rPr>
          <w:rFonts w:ascii="SMG Light" w:hAnsi="SMG Light"/>
          <w:lang w:val="en-US"/>
        </w:rPr>
      </w:pPr>
    </w:p>
    <w:p w14:paraId="52D985B4" w14:textId="77777777" w:rsidR="00B67479" w:rsidRDefault="00B67479" w:rsidP="00B67479">
      <w:pPr>
        <w:spacing w:after="0"/>
        <w:rPr>
          <w:rFonts w:ascii="SMG Light" w:hAnsi="SMG Light"/>
          <w:b/>
          <w:bCs/>
        </w:rPr>
      </w:pPr>
      <w:r w:rsidRPr="00B67479">
        <w:rPr>
          <w:rFonts w:ascii="SMG Light" w:hAnsi="SMG Light"/>
          <w:b/>
          <w:bCs/>
        </w:rPr>
        <w:t>Science and Innovation Park</w:t>
      </w:r>
    </w:p>
    <w:p w14:paraId="748A7F48" w14:textId="77777777" w:rsidR="00B67479" w:rsidRPr="00B67479" w:rsidRDefault="00B67479" w:rsidP="00B67479">
      <w:pPr>
        <w:spacing w:after="0"/>
        <w:rPr>
          <w:rFonts w:ascii="SMG Light" w:hAnsi="SMG Light"/>
          <w:b/>
          <w:bCs/>
        </w:rPr>
      </w:pPr>
    </w:p>
    <w:p w14:paraId="7DEB2580" w14:textId="786E7511" w:rsidR="00B67479" w:rsidRPr="00B67479" w:rsidRDefault="00B67479" w:rsidP="00B67479">
      <w:pPr>
        <w:spacing w:after="0"/>
        <w:rPr>
          <w:rFonts w:ascii="SMG Light" w:hAnsi="SMG Light"/>
        </w:rPr>
      </w:pPr>
      <w:r w:rsidRPr="00B67479">
        <w:rPr>
          <w:rFonts w:ascii="SMG Light" w:hAnsi="SMG Light"/>
          <w:b/>
          <w:bCs/>
        </w:rPr>
        <w:t>Researcher bookings:</w:t>
      </w:r>
      <w:r w:rsidRPr="00B67479">
        <w:rPr>
          <w:rFonts w:ascii="SMG Light" w:hAnsi="SMG Light"/>
        </w:rPr>
        <w:t xml:space="preserve"> researchers will be welcomed to work with objects in the Study in Building ONE </w:t>
      </w:r>
      <w:r w:rsidR="000E2B2B" w:rsidRPr="000E2B2B">
        <w:rPr>
          <w:rFonts w:ascii="SMG Light" w:hAnsi="SMG Light"/>
        </w:rPr>
        <w:t>of the National Collection Centre</w:t>
      </w:r>
      <w:r w:rsidR="000E2B2B">
        <w:rPr>
          <w:rFonts w:ascii="SMG Light" w:hAnsi="SMG Light"/>
        </w:rPr>
        <w:t xml:space="preserve"> </w:t>
      </w:r>
      <w:r w:rsidRPr="00B67479">
        <w:rPr>
          <w:rFonts w:ascii="SMG Light" w:hAnsi="SMG Light"/>
        </w:rPr>
        <w:t xml:space="preserve">from April 2024. </w:t>
      </w:r>
    </w:p>
    <w:p w14:paraId="410A9AE8" w14:textId="19728BAB" w:rsidR="00B67479" w:rsidRPr="00B67479" w:rsidRDefault="00B67479" w:rsidP="00B67479">
      <w:pPr>
        <w:spacing w:after="0"/>
        <w:rPr>
          <w:rFonts w:ascii="SMG Light" w:hAnsi="SMG Light"/>
        </w:rPr>
      </w:pPr>
      <w:r w:rsidRPr="00B67479">
        <w:rPr>
          <w:rFonts w:ascii="SMG Light" w:hAnsi="SMG Light"/>
          <w:b/>
          <w:bCs/>
        </w:rPr>
        <w:t xml:space="preserve">Public behind-the-scenes tours </w:t>
      </w:r>
      <w:r w:rsidR="00AA7262">
        <w:rPr>
          <w:rFonts w:ascii="SMG Light" w:hAnsi="SMG Light"/>
          <w:b/>
          <w:bCs/>
        </w:rPr>
        <w:t xml:space="preserve">of the National Collection Centre </w:t>
      </w:r>
      <w:r w:rsidRPr="00B67479">
        <w:rPr>
          <w:rFonts w:ascii="SMG Light" w:hAnsi="SMG Light"/>
          <w:b/>
          <w:bCs/>
        </w:rPr>
        <w:t>and school group bookings:</w:t>
      </w:r>
      <w:r w:rsidRPr="00B67479">
        <w:rPr>
          <w:rFonts w:ascii="SMG Light" w:hAnsi="SMG Light"/>
        </w:rPr>
        <w:t xml:space="preserve"> starting autumn 2024. </w:t>
      </w:r>
    </w:p>
    <w:p w14:paraId="4EE5966A" w14:textId="77777777" w:rsidR="00B67479" w:rsidRPr="00B67479" w:rsidRDefault="00B67479" w:rsidP="00B67479">
      <w:pPr>
        <w:spacing w:after="0"/>
        <w:rPr>
          <w:rFonts w:ascii="SMG Light" w:hAnsi="SMG Light"/>
        </w:rPr>
      </w:pPr>
      <w:r w:rsidRPr="00B67479">
        <w:rPr>
          <w:rFonts w:ascii="SMG Light" w:hAnsi="SMG Light"/>
          <w:b/>
          <w:bCs/>
        </w:rPr>
        <w:t>Welcome building opens late 2024</w:t>
      </w:r>
    </w:p>
    <w:p w14:paraId="6D5E0D94" w14:textId="77777777" w:rsidR="00B67479" w:rsidRDefault="00B67479" w:rsidP="00E87FF1">
      <w:pPr>
        <w:spacing w:after="0"/>
        <w:rPr>
          <w:rFonts w:ascii="SMG Light" w:hAnsi="SMG Light"/>
          <w:lang w:val="en-US"/>
        </w:rPr>
      </w:pPr>
    </w:p>
    <w:p w14:paraId="1DB34A96" w14:textId="77777777" w:rsidR="0009722A" w:rsidRDefault="0009722A" w:rsidP="00E87FF1">
      <w:pPr>
        <w:spacing w:after="0"/>
        <w:rPr>
          <w:rFonts w:ascii="SMG Light" w:hAnsi="SMG Light"/>
          <w:b/>
          <w:bCs/>
          <w:lang w:val="en-US"/>
        </w:rPr>
      </w:pPr>
    </w:p>
    <w:p w14:paraId="03020323" w14:textId="56A2F027" w:rsidR="00E87FF1" w:rsidRDefault="00E87FF1" w:rsidP="00E87FF1">
      <w:pPr>
        <w:spacing w:after="0"/>
        <w:rPr>
          <w:rFonts w:ascii="SMG Light" w:hAnsi="SMG Light"/>
          <w:b/>
          <w:bCs/>
        </w:rPr>
      </w:pPr>
      <w:r w:rsidRPr="00E87FF1">
        <w:rPr>
          <w:rFonts w:ascii="SMG Light" w:hAnsi="SMG Light"/>
          <w:b/>
          <w:bCs/>
        </w:rPr>
        <w:t xml:space="preserve">Visitor </w:t>
      </w:r>
      <w:proofErr w:type="gramStart"/>
      <w:r w:rsidRPr="00E87FF1">
        <w:rPr>
          <w:rFonts w:ascii="SMG Light" w:hAnsi="SMG Light"/>
          <w:b/>
          <w:bCs/>
        </w:rPr>
        <w:t>numbers</w:t>
      </w:r>
      <w:proofErr w:type="gramEnd"/>
      <w:r w:rsidRPr="00E87FF1">
        <w:rPr>
          <w:rFonts w:ascii="SMG Light" w:hAnsi="SMG Light"/>
          <w:b/>
          <w:bCs/>
        </w:rPr>
        <w:t xml:space="preserve"> actuals and future forecasts (000s)</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992"/>
        <w:gridCol w:w="992"/>
        <w:gridCol w:w="993"/>
        <w:gridCol w:w="992"/>
        <w:gridCol w:w="1134"/>
        <w:gridCol w:w="1158"/>
      </w:tblGrid>
      <w:tr w:rsidR="00DE39FD" w:rsidRPr="002F47F7" w14:paraId="055C563B" w14:textId="14D81194" w:rsidTr="00D16B53">
        <w:trPr>
          <w:trHeight w:val="810"/>
        </w:trPr>
        <w:tc>
          <w:tcPr>
            <w:tcW w:w="1838" w:type="dxa"/>
            <w:shd w:val="clear" w:color="000000" w:fill="D9D9D9"/>
            <w:noWrap/>
            <w:vAlign w:val="bottom"/>
            <w:hideMark/>
          </w:tcPr>
          <w:p w14:paraId="47D11E01" w14:textId="77777777" w:rsidR="00DE39FD" w:rsidRPr="002F47F7" w:rsidRDefault="00DE39FD" w:rsidP="00E87FF1">
            <w:pPr>
              <w:spacing w:after="0" w:line="240" w:lineRule="auto"/>
              <w:jc w:val="right"/>
              <w:rPr>
                <w:rFonts w:ascii="SMG Light" w:eastAsia="Times New Roman" w:hAnsi="SMG Light" w:cs="Calibri"/>
                <w:color w:val="000000"/>
                <w:kern w:val="0"/>
                <w:sz w:val="20"/>
                <w:szCs w:val="20"/>
                <w:lang w:eastAsia="en-GB"/>
                <w14:ligatures w14:val="none"/>
              </w:rPr>
            </w:pPr>
          </w:p>
          <w:p w14:paraId="7FDC74B5" w14:textId="2D524295" w:rsidR="00DE39FD" w:rsidRPr="002F47F7" w:rsidRDefault="00DE39FD" w:rsidP="00E87FF1">
            <w:pPr>
              <w:spacing w:after="0" w:line="240" w:lineRule="auto"/>
              <w:jc w:val="right"/>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Site</w:t>
            </w:r>
          </w:p>
        </w:tc>
        <w:tc>
          <w:tcPr>
            <w:tcW w:w="1276" w:type="dxa"/>
            <w:shd w:val="clear" w:color="000000" w:fill="D9D9D9"/>
            <w:vAlign w:val="center"/>
            <w:hideMark/>
          </w:tcPr>
          <w:p w14:paraId="477630A0" w14:textId="03E2A149" w:rsidR="00DE39FD" w:rsidRPr="00AE3614" w:rsidRDefault="00DE39FD" w:rsidP="00E87FF1">
            <w:pPr>
              <w:spacing w:after="0" w:line="240" w:lineRule="auto"/>
              <w:jc w:val="center"/>
              <w:rPr>
                <w:rFonts w:ascii="SMG Light" w:eastAsia="Times New Roman" w:hAnsi="SMG Light" w:cs="Calibri"/>
                <w:color w:val="000000"/>
                <w:kern w:val="0"/>
                <w:sz w:val="16"/>
                <w:szCs w:val="16"/>
                <w:lang w:eastAsia="en-GB"/>
                <w14:ligatures w14:val="none"/>
              </w:rPr>
            </w:pPr>
            <w:r w:rsidRPr="00AE3614">
              <w:rPr>
                <w:rFonts w:ascii="SMG Light" w:eastAsia="Times New Roman" w:hAnsi="SMG Light" w:cs="Calibri"/>
                <w:color w:val="000000"/>
                <w:kern w:val="0"/>
                <w:sz w:val="16"/>
                <w:szCs w:val="16"/>
                <w:lang w:eastAsia="en-GB"/>
                <w14:ligatures w14:val="none"/>
              </w:rPr>
              <w:t xml:space="preserve">Pre-Covid 3-year average </w:t>
            </w:r>
          </w:p>
        </w:tc>
        <w:tc>
          <w:tcPr>
            <w:tcW w:w="992" w:type="dxa"/>
            <w:shd w:val="clear" w:color="000000" w:fill="D9D9D9"/>
            <w:vAlign w:val="center"/>
            <w:hideMark/>
          </w:tcPr>
          <w:p w14:paraId="1C34411F" w14:textId="7FD99F85" w:rsidR="00DE39FD" w:rsidRPr="00AE3614" w:rsidRDefault="00DE39FD" w:rsidP="00B75422">
            <w:pPr>
              <w:spacing w:after="0" w:line="240" w:lineRule="auto"/>
              <w:rPr>
                <w:rFonts w:ascii="SMG Light" w:eastAsia="Times New Roman" w:hAnsi="SMG Light" w:cs="Calibri"/>
                <w:color w:val="000000"/>
                <w:kern w:val="0"/>
                <w:sz w:val="16"/>
                <w:szCs w:val="16"/>
                <w:lang w:eastAsia="en-GB"/>
                <w14:ligatures w14:val="none"/>
              </w:rPr>
            </w:pPr>
            <w:r w:rsidRPr="00AE3614">
              <w:rPr>
                <w:rFonts w:ascii="SMG Light" w:eastAsia="Times New Roman" w:hAnsi="SMG Light" w:cs="Calibri"/>
                <w:color w:val="000000"/>
                <w:kern w:val="0"/>
                <w:sz w:val="16"/>
                <w:szCs w:val="16"/>
                <w:lang w:eastAsia="en-GB"/>
                <w14:ligatures w14:val="none"/>
              </w:rPr>
              <w:t>2022/23</w:t>
            </w:r>
          </w:p>
        </w:tc>
        <w:tc>
          <w:tcPr>
            <w:tcW w:w="992" w:type="dxa"/>
            <w:shd w:val="clear" w:color="000000" w:fill="D9D9D9"/>
            <w:vAlign w:val="center"/>
            <w:hideMark/>
          </w:tcPr>
          <w:p w14:paraId="1BB2F152" w14:textId="37678B1B" w:rsidR="00DE39FD" w:rsidRPr="00AE3614" w:rsidRDefault="00DE39FD" w:rsidP="00B75422">
            <w:pPr>
              <w:spacing w:after="0" w:line="240" w:lineRule="auto"/>
              <w:rPr>
                <w:rFonts w:ascii="SMG Light" w:eastAsia="Times New Roman" w:hAnsi="SMG Light" w:cs="Calibri"/>
                <w:color w:val="000000"/>
                <w:kern w:val="0"/>
                <w:sz w:val="16"/>
                <w:szCs w:val="16"/>
                <w:lang w:eastAsia="en-GB"/>
                <w14:ligatures w14:val="none"/>
              </w:rPr>
            </w:pPr>
            <w:r w:rsidRPr="00AE3614">
              <w:rPr>
                <w:rFonts w:ascii="SMG Light" w:eastAsia="Times New Roman" w:hAnsi="SMG Light" w:cs="Calibri"/>
                <w:color w:val="000000"/>
                <w:kern w:val="0"/>
                <w:sz w:val="16"/>
                <w:szCs w:val="16"/>
                <w:lang w:eastAsia="en-GB"/>
                <w14:ligatures w14:val="none"/>
              </w:rPr>
              <w:t>2023/24</w:t>
            </w:r>
            <w:r w:rsidRPr="00AE3614">
              <w:rPr>
                <w:rFonts w:ascii="SMG Light" w:eastAsia="Times New Roman" w:hAnsi="SMG Light" w:cs="Calibri"/>
                <w:color w:val="000000"/>
                <w:kern w:val="0"/>
                <w:sz w:val="16"/>
                <w:szCs w:val="16"/>
                <w:lang w:eastAsia="en-GB"/>
                <w14:ligatures w14:val="none"/>
              </w:rPr>
              <w:br/>
            </w:r>
          </w:p>
        </w:tc>
        <w:tc>
          <w:tcPr>
            <w:tcW w:w="993" w:type="dxa"/>
            <w:shd w:val="clear" w:color="000000" w:fill="D9D9D9"/>
            <w:vAlign w:val="center"/>
            <w:hideMark/>
          </w:tcPr>
          <w:p w14:paraId="1688D37D" w14:textId="128BF30C" w:rsidR="004F7F40" w:rsidRPr="00AE3614" w:rsidRDefault="00DE39FD" w:rsidP="00AE3614">
            <w:pPr>
              <w:spacing w:after="0" w:line="240" w:lineRule="auto"/>
              <w:jc w:val="center"/>
              <w:rPr>
                <w:rFonts w:ascii="SMG Light" w:eastAsia="Times New Roman" w:hAnsi="SMG Light" w:cs="Calibri"/>
                <w:color w:val="000000"/>
                <w:kern w:val="0"/>
                <w:sz w:val="16"/>
                <w:szCs w:val="16"/>
                <w:lang w:eastAsia="en-GB"/>
                <w14:ligatures w14:val="none"/>
              </w:rPr>
            </w:pPr>
            <w:r w:rsidRPr="00AE3614">
              <w:rPr>
                <w:rFonts w:ascii="SMG Light" w:eastAsia="Times New Roman" w:hAnsi="SMG Light" w:cs="Calibri"/>
                <w:color w:val="000000"/>
                <w:kern w:val="0"/>
                <w:sz w:val="16"/>
                <w:szCs w:val="16"/>
                <w:lang w:eastAsia="en-GB"/>
                <w14:ligatures w14:val="none"/>
              </w:rPr>
              <w:t>2024/25</w:t>
            </w:r>
          </w:p>
          <w:p w14:paraId="3AE08CF6" w14:textId="2DA779BF" w:rsidR="00DE39FD" w:rsidRPr="00AE3614" w:rsidRDefault="004F7F40" w:rsidP="00E87FF1">
            <w:pPr>
              <w:spacing w:after="0" w:line="240" w:lineRule="auto"/>
              <w:jc w:val="center"/>
              <w:rPr>
                <w:rFonts w:ascii="SMG Light" w:eastAsia="Times New Roman" w:hAnsi="SMG Light" w:cs="Calibri"/>
                <w:color w:val="000000"/>
                <w:kern w:val="0"/>
                <w:sz w:val="16"/>
                <w:szCs w:val="16"/>
                <w:lang w:eastAsia="en-GB"/>
                <w14:ligatures w14:val="none"/>
              </w:rPr>
            </w:pPr>
            <w:r w:rsidRPr="00AE3614">
              <w:rPr>
                <w:rFonts w:ascii="SMG Light" w:eastAsia="Times New Roman" w:hAnsi="SMG Light" w:cs="Calibri"/>
                <w:color w:val="000000"/>
                <w:kern w:val="0"/>
                <w:sz w:val="16"/>
                <w:szCs w:val="16"/>
                <w:lang w:eastAsia="en-GB"/>
                <w14:ligatures w14:val="none"/>
              </w:rPr>
              <w:t>(forecast)</w:t>
            </w:r>
            <w:r w:rsidR="00DE39FD" w:rsidRPr="00AE3614">
              <w:rPr>
                <w:rFonts w:ascii="SMG Light" w:eastAsia="Times New Roman" w:hAnsi="SMG Light" w:cs="Calibri"/>
                <w:color w:val="000000"/>
                <w:kern w:val="0"/>
                <w:sz w:val="16"/>
                <w:szCs w:val="16"/>
                <w:lang w:eastAsia="en-GB"/>
                <w14:ligatures w14:val="none"/>
              </w:rPr>
              <w:br/>
            </w:r>
          </w:p>
        </w:tc>
        <w:tc>
          <w:tcPr>
            <w:tcW w:w="992" w:type="dxa"/>
            <w:shd w:val="clear" w:color="000000" w:fill="D9D9D9"/>
            <w:vAlign w:val="center"/>
            <w:hideMark/>
          </w:tcPr>
          <w:p w14:paraId="538C9FB8" w14:textId="60EBD128" w:rsidR="00DE39FD" w:rsidRPr="00AE3614" w:rsidRDefault="00DE39FD" w:rsidP="00AE3614">
            <w:pPr>
              <w:spacing w:after="0" w:line="240" w:lineRule="auto"/>
              <w:jc w:val="center"/>
              <w:rPr>
                <w:rFonts w:ascii="SMG Light" w:eastAsia="Times New Roman" w:hAnsi="SMG Light" w:cs="Calibri"/>
                <w:color w:val="000000"/>
                <w:kern w:val="0"/>
                <w:sz w:val="16"/>
                <w:szCs w:val="16"/>
                <w:lang w:eastAsia="en-GB"/>
                <w14:ligatures w14:val="none"/>
              </w:rPr>
            </w:pPr>
            <w:r w:rsidRPr="00AE3614">
              <w:rPr>
                <w:rFonts w:ascii="SMG Light" w:eastAsia="Times New Roman" w:hAnsi="SMG Light" w:cs="Calibri"/>
                <w:color w:val="000000"/>
                <w:kern w:val="0"/>
                <w:sz w:val="16"/>
                <w:szCs w:val="16"/>
                <w:lang w:eastAsia="en-GB"/>
                <w14:ligatures w14:val="none"/>
              </w:rPr>
              <w:t>2025</w:t>
            </w:r>
            <w:r w:rsidR="00AE3614">
              <w:rPr>
                <w:rFonts w:ascii="SMG Light" w:eastAsia="Times New Roman" w:hAnsi="SMG Light" w:cs="Calibri"/>
                <w:color w:val="000000"/>
                <w:kern w:val="0"/>
                <w:sz w:val="16"/>
                <w:szCs w:val="16"/>
                <w:lang w:eastAsia="en-GB"/>
                <w14:ligatures w14:val="none"/>
              </w:rPr>
              <w:t>/</w:t>
            </w:r>
            <w:r w:rsidRPr="00AE3614">
              <w:rPr>
                <w:rFonts w:ascii="SMG Light" w:eastAsia="Times New Roman" w:hAnsi="SMG Light" w:cs="Calibri"/>
                <w:color w:val="000000"/>
                <w:kern w:val="0"/>
                <w:sz w:val="16"/>
                <w:szCs w:val="16"/>
                <w:lang w:eastAsia="en-GB"/>
                <w14:ligatures w14:val="none"/>
              </w:rPr>
              <w:t>26</w:t>
            </w:r>
            <w:r w:rsidRPr="00AE3614">
              <w:rPr>
                <w:rFonts w:ascii="SMG Light" w:eastAsia="Times New Roman" w:hAnsi="SMG Light" w:cs="Calibri"/>
                <w:color w:val="000000"/>
                <w:kern w:val="0"/>
                <w:sz w:val="16"/>
                <w:szCs w:val="16"/>
                <w:lang w:eastAsia="en-GB"/>
                <w14:ligatures w14:val="none"/>
              </w:rPr>
              <w:br/>
            </w:r>
            <w:r w:rsidR="00AE3614">
              <w:rPr>
                <w:rFonts w:ascii="SMG Light" w:eastAsia="Times New Roman" w:hAnsi="SMG Light" w:cs="Calibri"/>
                <w:color w:val="000000"/>
                <w:kern w:val="0"/>
                <w:sz w:val="16"/>
                <w:szCs w:val="16"/>
                <w:lang w:eastAsia="en-GB"/>
                <w14:ligatures w14:val="none"/>
              </w:rPr>
              <w:t>(forecast)</w:t>
            </w:r>
          </w:p>
        </w:tc>
        <w:tc>
          <w:tcPr>
            <w:tcW w:w="1134" w:type="dxa"/>
            <w:shd w:val="clear" w:color="000000" w:fill="D9D9D9"/>
            <w:vAlign w:val="center"/>
            <w:hideMark/>
          </w:tcPr>
          <w:p w14:paraId="54D83454" w14:textId="0A573E3E" w:rsidR="00AE3614" w:rsidRPr="00AE3614" w:rsidRDefault="00DE39FD" w:rsidP="00AE3614">
            <w:pPr>
              <w:spacing w:after="0" w:line="240" w:lineRule="auto"/>
              <w:rPr>
                <w:rFonts w:ascii="SMG Light" w:eastAsia="Times New Roman" w:hAnsi="SMG Light" w:cs="Calibri"/>
                <w:color w:val="000000"/>
                <w:kern w:val="0"/>
                <w:sz w:val="16"/>
                <w:szCs w:val="16"/>
                <w:lang w:eastAsia="en-GB"/>
                <w14:ligatures w14:val="none"/>
              </w:rPr>
            </w:pPr>
            <w:r w:rsidRPr="00AE3614">
              <w:rPr>
                <w:rFonts w:ascii="SMG Light" w:eastAsia="Times New Roman" w:hAnsi="SMG Light" w:cs="Calibri"/>
                <w:color w:val="000000"/>
                <w:kern w:val="0"/>
                <w:sz w:val="16"/>
                <w:szCs w:val="16"/>
                <w:lang w:eastAsia="en-GB"/>
                <w14:ligatures w14:val="none"/>
              </w:rPr>
              <w:t>2026/27</w:t>
            </w:r>
            <w:r w:rsidRPr="00AE3614">
              <w:rPr>
                <w:rFonts w:ascii="SMG Light" w:eastAsia="Times New Roman" w:hAnsi="SMG Light" w:cs="Calibri"/>
                <w:color w:val="000000"/>
                <w:kern w:val="0"/>
                <w:sz w:val="16"/>
                <w:szCs w:val="16"/>
                <w:lang w:eastAsia="en-GB"/>
                <w14:ligatures w14:val="none"/>
              </w:rPr>
              <w:br/>
            </w:r>
            <w:r w:rsidR="00AE3614">
              <w:rPr>
                <w:rFonts w:ascii="SMG Light" w:eastAsia="Times New Roman" w:hAnsi="SMG Light" w:cs="Calibri"/>
                <w:color w:val="000000"/>
                <w:kern w:val="0"/>
                <w:sz w:val="16"/>
                <w:szCs w:val="16"/>
                <w:lang w:eastAsia="en-GB"/>
                <w14:ligatures w14:val="none"/>
              </w:rPr>
              <w:t>(forecast)</w:t>
            </w:r>
          </w:p>
        </w:tc>
        <w:tc>
          <w:tcPr>
            <w:tcW w:w="1158" w:type="dxa"/>
            <w:shd w:val="clear" w:color="000000" w:fill="D9D9D9"/>
            <w:vAlign w:val="center"/>
          </w:tcPr>
          <w:p w14:paraId="7F73E0A0" w14:textId="77777777" w:rsidR="00DE39FD" w:rsidRDefault="004C384F" w:rsidP="00E87FF1">
            <w:pPr>
              <w:spacing w:after="0" w:line="240" w:lineRule="auto"/>
              <w:jc w:val="center"/>
              <w:rPr>
                <w:rFonts w:ascii="SMG Light" w:eastAsia="Times New Roman" w:hAnsi="SMG Light" w:cs="Calibri"/>
                <w:color w:val="000000"/>
                <w:kern w:val="0"/>
                <w:sz w:val="16"/>
                <w:szCs w:val="16"/>
                <w:lang w:eastAsia="en-GB"/>
                <w14:ligatures w14:val="none"/>
              </w:rPr>
            </w:pPr>
            <w:r w:rsidRPr="00AE3614">
              <w:rPr>
                <w:rFonts w:ascii="SMG Light" w:eastAsia="Times New Roman" w:hAnsi="SMG Light" w:cs="Calibri"/>
                <w:color w:val="000000"/>
                <w:kern w:val="0"/>
                <w:sz w:val="16"/>
                <w:szCs w:val="16"/>
                <w:lang w:eastAsia="en-GB"/>
                <w14:ligatures w14:val="none"/>
              </w:rPr>
              <w:t>2027/28</w:t>
            </w:r>
          </w:p>
          <w:p w14:paraId="40271C8E" w14:textId="4BAEDE81" w:rsidR="00AE3614" w:rsidRPr="00AE3614" w:rsidRDefault="00AE3614" w:rsidP="00E87FF1">
            <w:pPr>
              <w:spacing w:after="0" w:line="240" w:lineRule="auto"/>
              <w:jc w:val="center"/>
              <w:rPr>
                <w:rFonts w:ascii="SMG Light" w:eastAsia="Times New Roman" w:hAnsi="SMG Light" w:cs="Calibri"/>
                <w:color w:val="000000"/>
                <w:kern w:val="0"/>
                <w:sz w:val="16"/>
                <w:szCs w:val="16"/>
                <w:lang w:eastAsia="en-GB"/>
                <w14:ligatures w14:val="none"/>
              </w:rPr>
            </w:pPr>
            <w:r>
              <w:rPr>
                <w:rFonts w:ascii="SMG Light" w:eastAsia="Times New Roman" w:hAnsi="SMG Light" w:cs="Calibri"/>
                <w:color w:val="000000"/>
                <w:kern w:val="0"/>
                <w:sz w:val="16"/>
                <w:szCs w:val="16"/>
                <w:lang w:eastAsia="en-GB"/>
                <w14:ligatures w14:val="none"/>
              </w:rPr>
              <w:t>(forecast)</w:t>
            </w:r>
          </w:p>
        </w:tc>
      </w:tr>
      <w:tr w:rsidR="00DE39FD" w:rsidRPr="002F47F7" w14:paraId="6DFE0A99" w14:textId="351AC98A" w:rsidTr="00D16B53">
        <w:trPr>
          <w:trHeight w:val="290"/>
        </w:trPr>
        <w:tc>
          <w:tcPr>
            <w:tcW w:w="1838" w:type="dxa"/>
            <w:shd w:val="clear" w:color="auto" w:fill="auto"/>
            <w:vAlign w:val="center"/>
            <w:hideMark/>
          </w:tcPr>
          <w:p w14:paraId="4264D57F" w14:textId="77777777" w:rsidR="00DE39FD" w:rsidRPr="002F47F7" w:rsidRDefault="00DE39FD" w:rsidP="00E87FF1">
            <w:pPr>
              <w:spacing w:after="0" w:line="240" w:lineRule="auto"/>
              <w:jc w:val="right"/>
              <w:rPr>
                <w:rFonts w:ascii="SMG Light" w:eastAsia="Times New Roman" w:hAnsi="SMG Light" w:cs="Calibri"/>
                <w:kern w:val="0"/>
                <w:sz w:val="20"/>
                <w:szCs w:val="20"/>
                <w:lang w:eastAsia="en-GB"/>
                <w14:ligatures w14:val="none"/>
              </w:rPr>
            </w:pPr>
            <w:r w:rsidRPr="002F47F7">
              <w:rPr>
                <w:rFonts w:ascii="SMG Light" w:eastAsia="Times New Roman" w:hAnsi="SMG Light" w:cs="Calibri"/>
                <w:kern w:val="0"/>
                <w:sz w:val="20"/>
                <w:szCs w:val="20"/>
                <w:lang w:eastAsia="en-GB"/>
                <w14:ligatures w14:val="none"/>
              </w:rPr>
              <w:t>Science Museum</w:t>
            </w:r>
          </w:p>
        </w:tc>
        <w:tc>
          <w:tcPr>
            <w:tcW w:w="1276" w:type="dxa"/>
            <w:shd w:val="clear" w:color="auto" w:fill="auto"/>
            <w:vAlign w:val="center"/>
            <w:hideMark/>
          </w:tcPr>
          <w:p w14:paraId="315F4E97" w14:textId="0EACC35B" w:rsidR="00DE39FD" w:rsidRPr="002F47F7" w:rsidRDefault="00DE39FD" w:rsidP="00AE3614">
            <w:pPr>
              <w:spacing w:after="0" w:line="240" w:lineRule="auto"/>
              <w:rPr>
                <w:rFonts w:ascii="SMG Light" w:eastAsia="Times New Roman" w:hAnsi="SMG Light" w:cs="Calibri"/>
                <w:kern w:val="0"/>
                <w:sz w:val="20"/>
                <w:szCs w:val="20"/>
                <w:lang w:eastAsia="en-GB"/>
                <w14:ligatures w14:val="none"/>
              </w:rPr>
            </w:pPr>
            <w:r w:rsidRPr="002F47F7">
              <w:rPr>
                <w:rFonts w:ascii="SMG Light" w:eastAsia="Times New Roman" w:hAnsi="SMG Light" w:cs="Calibri"/>
                <w:kern w:val="0"/>
                <w:sz w:val="20"/>
                <w:szCs w:val="20"/>
                <w:lang w:eastAsia="en-GB"/>
                <w14:ligatures w14:val="none"/>
              </w:rPr>
              <w:t>3,232</w:t>
            </w:r>
          </w:p>
        </w:tc>
        <w:tc>
          <w:tcPr>
            <w:tcW w:w="992" w:type="dxa"/>
            <w:shd w:val="clear" w:color="auto" w:fill="auto"/>
            <w:noWrap/>
            <w:vAlign w:val="center"/>
            <w:hideMark/>
          </w:tcPr>
          <w:p w14:paraId="3056CE73" w14:textId="77777777"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2,545</w:t>
            </w:r>
          </w:p>
        </w:tc>
        <w:tc>
          <w:tcPr>
            <w:tcW w:w="992" w:type="dxa"/>
            <w:shd w:val="clear" w:color="auto" w:fill="auto"/>
            <w:noWrap/>
            <w:vAlign w:val="center"/>
          </w:tcPr>
          <w:p w14:paraId="0D3AD238" w14:textId="433D5D47" w:rsidR="00DE39FD" w:rsidRPr="002F47F7" w:rsidRDefault="00846D06"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3,003</w:t>
            </w:r>
          </w:p>
        </w:tc>
        <w:tc>
          <w:tcPr>
            <w:tcW w:w="993" w:type="dxa"/>
            <w:shd w:val="clear" w:color="auto" w:fill="auto"/>
            <w:noWrap/>
            <w:vAlign w:val="center"/>
            <w:hideMark/>
          </w:tcPr>
          <w:p w14:paraId="249F69EA" w14:textId="1F55B6D9"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3,205</w:t>
            </w:r>
          </w:p>
        </w:tc>
        <w:tc>
          <w:tcPr>
            <w:tcW w:w="992" w:type="dxa"/>
            <w:shd w:val="clear" w:color="auto" w:fill="auto"/>
            <w:noWrap/>
            <w:vAlign w:val="center"/>
            <w:hideMark/>
          </w:tcPr>
          <w:p w14:paraId="12AEF8FF" w14:textId="13F5D62E"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3,335</w:t>
            </w:r>
          </w:p>
        </w:tc>
        <w:tc>
          <w:tcPr>
            <w:tcW w:w="1134" w:type="dxa"/>
            <w:shd w:val="clear" w:color="auto" w:fill="auto"/>
            <w:noWrap/>
            <w:vAlign w:val="center"/>
            <w:hideMark/>
          </w:tcPr>
          <w:p w14:paraId="5D9310F2" w14:textId="5B27C488"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3,335</w:t>
            </w:r>
          </w:p>
        </w:tc>
        <w:tc>
          <w:tcPr>
            <w:tcW w:w="1158" w:type="dxa"/>
            <w:shd w:val="clear" w:color="auto" w:fill="auto"/>
            <w:vAlign w:val="center"/>
          </w:tcPr>
          <w:p w14:paraId="5FB290CB" w14:textId="1969ED34"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3,335</w:t>
            </w:r>
          </w:p>
        </w:tc>
      </w:tr>
      <w:tr w:rsidR="00DE39FD" w:rsidRPr="002F47F7" w14:paraId="013B7B20" w14:textId="383B7ECE" w:rsidTr="00D16B53">
        <w:trPr>
          <w:trHeight w:val="560"/>
        </w:trPr>
        <w:tc>
          <w:tcPr>
            <w:tcW w:w="1838" w:type="dxa"/>
            <w:shd w:val="clear" w:color="auto" w:fill="auto"/>
            <w:vAlign w:val="center"/>
            <w:hideMark/>
          </w:tcPr>
          <w:p w14:paraId="45E984FF" w14:textId="77777777" w:rsidR="00DE39FD" w:rsidRPr="002F47F7" w:rsidRDefault="00DE39FD" w:rsidP="00E87FF1">
            <w:pPr>
              <w:spacing w:after="0" w:line="240" w:lineRule="auto"/>
              <w:jc w:val="right"/>
              <w:rPr>
                <w:rFonts w:ascii="SMG Light" w:eastAsia="Times New Roman" w:hAnsi="SMG Light" w:cs="Calibri"/>
                <w:kern w:val="0"/>
                <w:sz w:val="20"/>
                <w:szCs w:val="20"/>
                <w:lang w:eastAsia="en-GB"/>
                <w14:ligatures w14:val="none"/>
              </w:rPr>
            </w:pPr>
            <w:r w:rsidRPr="002F47F7">
              <w:rPr>
                <w:rFonts w:ascii="SMG Light" w:eastAsia="Times New Roman" w:hAnsi="SMG Light" w:cs="Calibri"/>
                <w:kern w:val="0"/>
                <w:sz w:val="20"/>
                <w:szCs w:val="20"/>
                <w:lang w:eastAsia="en-GB"/>
                <w14:ligatures w14:val="none"/>
              </w:rPr>
              <w:t>Science and Industry Museum</w:t>
            </w:r>
          </w:p>
        </w:tc>
        <w:tc>
          <w:tcPr>
            <w:tcW w:w="1276" w:type="dxa"/>
            <w:shd w:val="clear" w:color="auto" w:fill="auto"/>
            <w:vAlign w:val="center"/>
            <w:hideMark/>
          </w:tcPr>
          <w:p w14:paraId="2A9FF664" w14:textId="6C99A0DA" w:rsidR="00DE39FD" w:rsidRPr="002F47F7" w:rsidRDefault="00DE39FD" w:rsidP="00AE3614">
            <w:pPr>
              <w:spacing w:after="0" w:line="240" w:lineRule="auto"/>
              <w:rPr>
                <w:rFonts w:ascii="SMG Light" w:eastAsia="Times New Roman" w:hAnsi="SMG Light" w:cs="Calibri"/>
                <w:kern w:val="0"/>
                <w:sz w:val="20"/>
                <w:szCs w:val="20"/>
                <w:lang w:eastAsia="en-GB"/>
                <w14:ligatures w14:val="none"/>
              </w:rPr>
            </w:pPr>
            <w:r w:rsidRPr="002F47F7">
              <w:rPr>
                <w:rFonts w:ascii="SMG Light" w:eastAsia="Times New Roman" w:hAnsi="SMG Light" w:cs="Calibri"/>
                <w:kern w:val="0"/>
                <w:sz w:val="20"/>
                <w:szCs w:val="20"/>
                <w:lang w:eastAsia="en-GB"/>
                <w14:ligatures w14:val="none"/>
              </w:rPr>
              <w:t>636</w:t>
            </w:r>
          </w:p>
        </w:tc>
        <w:tc>
          <w:tcPr>
            <w:tcW w:w="992" w:type="dxa"/>
            <w:shd w:val="clear" w:color="auto" w:fill="auto"/>
            <w:noWrap/>
            <w:vAlign w:val="center"/>
            <w:hideMark/>
          </w:tcPr>
          <w:p w14:paraId="55BC264E" w14:textId="77777777"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363</w:t>
            </w:r>
          </w:p>
        </w:tc>
        <w:tc>
          <w:tcPr>
            <w:tcW w:w="992" w:type="dxa"/>
            <w:shd w:val="clear" w:color="auto" w:fill="auto"/>
            <w:noWrap/>
            <w:vAlign w:val="center"/>
          </w:tcPr>
          <w:p w14:paraId="2E165F38" w14:textId="69F038AE" w:rsidR="00DE39FD" w:rsidRPr="002F47F7" w:rsidRDefault="00C4726E"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429</w:t>
            </w:r>
          </w:p>
        </w:tc>
        <w:tc>
          <w:tcPr>
            <w:tcW w:w="993" w:type="dxa"/>
            <w:shd w:val="clear" w:color="auto" w:fill="auto"/>
            <w:noWrap/>
            <w:vAlign w:val="center"/>
            <w:hideMark/>
          </w:tcPr>
          <w:p w14:paraId="2B4FBBDD" w14:textId="60BDB66D"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406</w:t>
            </w:r>
          </w:p>
        </w:tc>
        <w:tc>
          <w:tcPr>
            <w:tcW w:w="992" w:type="dxa"/>
            <w:shd w:val="clear" w:color="auto" w:fill="auto"/>
            <w:noWrap/>
            <w:vAlign w:val="center"/>
            <w:hideMark/>
          </w:tcPr>
          <w:p w14:paraId="2CE6E2EE" w14:textId="77777777"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558</w:t>
            </w:r>
          </w:p>
        </w:tc>
        <w:tc>
          <w:tcPr>
            <w:tcW w:w="1134" w:type="dxa"/>
            <w:shd w:val="clear" w:color="auto" w:fill="auto"/>
            <w:noWrap/>
            <w:vAlign w:val="center"/>
            <w:hideMark/>
          </w:tcPr>
          <w:p w14:paraId="309C8F8A" w14:textId="0413D251" w:rsidR="00DE39FD" w:rsidRPr="002F47F7" w:rsidRDefault="004E0502"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585</w:t>
            </w:r>
          </w:p>
        </w:tc>
        <w:tc>
          <w:tcPr>
            <w:tcW w:w="1158" w:type="dxa"/>
            <w:vAlign w:val="center"/>
          </w:tcPr>
          <w:p w14:paraId="5D7C7CCD" w14:textId="70A4CEF7" w:rsidR="00DE39FD" w:rsidRPr="002F47F7" w:rsidRDefault="004E0502"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723</w:t>
            </w:r>
          </w:p>
        </w:tc>
      </w:tr>
      <w:tr w:rsidR="00DE39FD" w:rsidRPr="002F47F7" w14:paraId="419DFB4E" w14:textId="1EB607EA" w:rsidTr="00D16B53">
        <w:trPr>
          <w:trHeight w:val="560"/>
        </w:trPr>
        <w:tc>
          <w:tcPr>
            <w:tcW w:w="1838" w:type="dxa"/>
            <w:shd w:val="clear" w:color="auto" w:fill="auto"/>
            <w:vAlign w:val="center"/>
            <w:hideMark/>
          </w:tcPr>
          <w:p w14:paraId="61EF33DE" w14:textId="77777777" w:rsidR="00DE39FD" w:rsidRPr="002F47F7" w:rsidRDefault="00DE39FD" w:rsidP="00E87FF1">
            <w:pPr>
              <w:spacing w:after="0" w:line="240" w:lineRule="auto"/>
              <w:jc w:val="right"/>
              <w:rPr>
                <w:rFonts w:ascii="SMG Light" w:eastAsia="Times New Roman" w:hAnsi="SMG Light" w:cs="Calibri"/>
                <w:kern w:val="0"/>
                <w:sz w:val="20"/>
                <w:szCs w:val="20"/>
                <w:lang w:eastAsia="en-GB"/>
                <w14:ligatures w14:val="none"/>
              </w:rPr>
            </w:pPr>
            <w:r w:rsidRPr="002F47F7">
              <w:rPr>
                <w:rFonts w:ascii="SMG Light" w:eastAsia="Times New Roman" w:hAnsi="SMG Light" w:cs="Calibri"/>
                <w:kern w:val="0"/>
                <w:sz w:val="20"/>
                <w:szCs w:val="20"/>
                <w:lang w:eastAsia="en-GB"/>
                <w14:ligatures w14:val="none"/>
              </w:rPr>
              <w:t>National Railway Museum</w:t>
            </w:r>
          </w:p>
        </w:tc>
        <w:tc>
          <w:tcPr>
            <w:tcW w:w="1276" w:type="dxa"/>
            <w:shd w:val="clear" w:color="auto" w:fill="auto"/>
            <w:vAlign w:val="center"/>
            <w:hideMark/>
          </w:tcPr>
          <w:p w14:paraId="30A5C329" w14:textId="4E41C2ED" w:rsidR="00DE39FD" w:rsidRPr="002F47F7" w:rsidRDefault="00DE39FD" w:rsidP="00AE3614">
            <w:pPr>
              <w:spacing w:after="0" w:line="240" w:lineRule="auto"/>
              <w:rPr>
                <w:rFonts w:ascii="SMG Light" w:eastAsia="Times New Roman" w:hAnsi="SMG Light" w:cs="Calibri"/>
                <w:kern w:val="0"/>
                <w:sz w:val="20"/>
                <w:szCs w:val="20"/>
                <w:lang w:eastAsia="en-GB"/>
                <w14:ligatures w14:val="none"/>
              </w:rPr>
            </w:pPr>
            <w:r w:rsidRPr="002F47F7">
              <w:rPr>
                <w:rFonts w:ascii="SMG Light" w:eastAsia="Times New Roman" w:hAnsi="SMG Light" w:cs="Calibri"/>
                <w:kern w:val="0"/>
                <w:sz w:val="20"/>
                <w:szCs w:val="20"/>
                <w:lang w:eastAsia="en-GB"/>
                <w14:ligatures w14:val="none"/>
              </w:rPr>
              <w:t>754</w:t>
            </w:r>
          </w:p>
        </w:tc>
        <w:tc>
          <w:tcPr>
            <w:tcW w:w="992" w:type="dxa"/>
            <w:shd w:val="clear" w:color="auto" w:fill="auto"/>
            <w:noWrap/>
            <w:vAlign w:val="center"/>
            <w:hideMark/>
          </w:tcPr>
          <w:p w14:paraId="623CD655" w14:textId="77777777"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581</w:t>
            </w:r>
          </w:p>
        </w:tc>
        <w:tc>
          <w:tcPr>
            <w:tcW w:w="992" w:type="dxa"/>
            <w:shd w:val="clear" w:color="auto" w:fill="auto"/>
            <w:noWrap/>
            <w:vAlign w:val="center"/>
          </w:tcPr>
          <w:p w14:paraId="52F75DEF" w14:textId="572C3805" w:rsidR="00C4726E" w:rsidRPr="002F47F7" w:rsidRDefault="00C4726E"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693</w:t>
            </w:r>
          </w:p>
        </w:tc>
        <w:tc>
          <w:tcPr>
            <w:tcW w:w="993" w:type="dxa"/>
            <w:shd w:val="clear" w:color="auto" w:fill="auto"/>
            <w:noWrap/>
            <w:vAlign w:val="center"/>
            <w:hideMark/>
          </w:tcPr>
          <w:p w14:paraId="76DB789B" w14:textId="23E8292B"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672</w:t>
            </w:r>
          </w:p>
        </w:tc>
        <w:tc>
          <w:tcPr>
            <w:tcW w:w="992" w:type="dxa"/>
            <w:shd w:val="clear" w:color="auto" w:fill="auto"/>
            <w:noWrap/>
            <w:vAlign w:val="center"/>
            <w:hideMark/>
          </w:tcPr>
          <w:p w14:paraId="5CAEC9E5" w14:textId="721B9A77"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760</w:t>
            </w:r>
          </w:p>
        </w:tc>
        <w:tc>
          <w:tcPr>
            <w:tcW w:w="1134" w:type="dxa"/>
            <w:shd w:val="clear" w:color="auto" w:fill="auto"/>
            <w:noWrap/>
            <w:vAlign w:val="center"/>
            <w:hideMark/>
          </w:tcPr>
          <w:p w14:paraId="38842C23" w14:textId="3DAE29E4"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1,0</w:t>
            </w:r>
            <w:r w:rsidR="004C384F" w:rsidRPr="002F47F7">
              <w:rPr>
                <w:rFonts w:ascii="SMG Light" w:eastAsia="Times New Roman" w:hAnsi="SMG Light" w:cs="Calibri"/>
                <w:color w:val="000000"/>
                <w:kern w:val="0"/>
                <w:sz w:val="20"/>
                <w:szCs w:val="20"/>
                <w:lang w:eastAsia="en-GB"/>
                <w14:ligatures w14:val="none"/>
              </w:rPr>
              <w:t>49</w:t>
            </w:r>
          </w:p>
        </w:tc>
        <w:tc>
          <w:tcPr>
            <w:tcW w:w="1158" w:type="dxa"/>
            <w:vAlign w:val="center"/>
          </w:tcPr>
          <w:p w14:paraId="485A4CB6" w14:textId="5939F0C0" w:rsidR="00DE39FD" w:rsidRPr="002F47F7" w:rsidRDefault="004C384F"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1,252</w:t>
            </w:r>
          </w:p>
        </w:tc>
      </w:tr>
      <w:tr w:rsidR="00DE39FD" w:rsidRPr="002F47F7" w14:paraId="517FCEC1" w14:textId="27361186" w:rsidTr="00D16B53">
        <w:trPr>
          <w:trHeight w:val="290"/>
        </w:trPr>
        <w:tc>
          <w:tcPr>
            <w:tcW w:w="1838" w:type="dxa"/>
            <w:shd w:val="clear" w:color="auto" w:fill="auto"/>
            <w:vAlign w:val="center"/>
            <w:hideMark/>
          </w:tcPr>
          <w:p w14:paraId="64BEA8D7" w14:textId="77777777" w:rsidR="00DE39FD" w:rsidRPr="002F47F7" w:rsidRDefault="00DE39FD" w:rsidP="00E87FF1">
            <w:pPr>
              <w:spacing w:after="0" w:line="240" w:lineRule="auto"/>
              <w:jc w:val="right"/>
              <w:rPr>
                <w:rFonts w:ascii="SMG Light" w:eastAsia="Times New Roman" w:hAnsi="SMG Light" w:cs="Calibri"/>
                <w:kern w:val="0"/>
                <w:sz w:val="20"/>
                <w:szCs w:val="20"/>
                <w:lang w:eastAsia="en-GB"/>
                <w14:ligatures w14:val="none"/>
              </w:rPr>
            </w:pPr>
            <w:r w:rsidRPr="002F47F7">
              <w:rPr>
                <w:rFonts w:ascii="SMG Light" w:eastAsia="Times New Roman" w:hAnsi="SMG Light" w:cs="Calibri"/>
                <w:kern w:val="0"/>
                <w:sz w:val="20"/>
                <w:szCs w:val="20"/>
                <w:lang w:eastAsia="en-GB"/>
                <w14:ligatures w14:val="none"/>
              </w:rPr>
              <w:t>Locomotion</w:t>
            </w:r>
          </w:p>
        </w:tc>
        <w:tc>
          <w:tcPr>
            <w:tcW w:w="1276" w:type="dxa"/>
            <w:shd w:val="clear" w:color="auto" w:fill="auto"/>
            <w:vAlign w:val="center"/>
            <w:hideMark/>
          </w:tcPr>
          <w:p w14:paraId="01602137" w14:textId="6751AE00" w:rsidR="00DE39FD" w:rsidRPr="002F47F7" w:rsidRDefault="00DE39FD" w:rsidP="00AE3614">
            <w:pPr>
              <w:spacing w:after="0" w:line="240" w:lineRule="auto"/>
              <w:rPr>
                <w:rFonts w:ascii="SMG Light" w:eastAsia="Times New Roman" w:hAnsi="SMG Light" w:cs="Calibri"/>
                <w:kern w:val="0"/>
                <w:sz w:val="20"/>
                <w:szCs w:val="20"/>
                <w:lang w:eastAsia="en-GB"/>
                <w14:ligatures w14:val="none"/>
              </w:rPr>
            </w:pPr>
            <w:r w:rsidRPr="002F47F7">
              <w:rPr>
                <w:rFonts w:ascii="SMG Light" w:eastAsia="Times New Roman" w:hAnsi="SMG Light" w:cs="Calibri"/>
                <w:kern w:val="0"/>
                <w:sz w:val="20"/>
                <w:szCs w:val="20"/>
                <w:lang w:eastAsia="en-GB"/>
                <w14:ligatures w14:val="none"/>
              </w:rPr>
              <w:t>182</w:t>
            </w:r>
          </w:p>
        </w:tc>
        <w:tc>
          <w:tcPr>
            <w:tcW w:w="992" w:type="dxa"/>
            <w:shd w:val="clear" w:color="auto" w:fill="auto"/>
            <w:noWrap/>
            <w:vAlign w:val="center"/>
            <w:hideMark/>
          </w:tcPr>
          <w:p w14:paraId="5FE6FE0A" w14:textId="77777777"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79</w:t>
            </w:r>
          </w:p>
        </w:tc>
        <w:tc>
          <w:tcPr>
            <w:tcW w:w="992" w:type="dxa"/>
            <w:shd w:val="clear" w:color="auto" w:fill="auto"/>
            <w:noWrap/>
            <w:vAlign w:val="center"/>
          </w:tcPr>
          <w:p w14:paraId="3BACB547" w14:textId="741A389C" w:rsidR="00DE39FD" w:rsidRPr="002F47F7" w:rsidRDefault="00C4726E"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133</w:t>
            </w:r>
          </w:p>
        </w:tc>
        <w:tc>
          <w:tcPr>
            <w:tcW w:w="993" w:type="dxa"/>
            <w:shd w:val="clear" w:color="auto" w:fill="auto"/>
            <w:noWrap/>
            <w:vAlign w:val="center"/>
            <w:hideMark/>
          </w:tcPr>
          <w:p w14:paraId="6BB33C75" w14:textId="6B105086"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200</w:t>
            </w:r>
          </w:p>
        </w:tc>
        <w:tc>
          <w:tcPr>
            <w:tcW w:w="992" w:type="dxa"/>
            <w:shd w:val="clear" w:color="auto" w:fill="auto"/>
            <w:noWrap/>
            <w:vAlign w:val="center"/>
            <w:hideMark/>
          </w:tcPr>
          <w:p w14:paraId="56234246" w14:textId="77777777"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251</w:t>
            </w:r>
          </w:p>
        </w:tc>
        <w:tc>
          <w:tcPr>
            <w:tcW w:w="1134" w:type="dxa"/>
            <w:shd w:val="clear" w:color="auto" w:fill="auto"/>
            <w:noWrap/>
            <w:vAlign w:val="center"/>
            <w:hideMark/>
          </w:tcPr>
          <w:p w14:paraId="21B25551" w14:textId="77777777"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251</w:t>
            </w:r>
          </w:p>
        </w:tc>
        <w:tc>
          <w:tcPr>
            <w:tcW w:w="1158" w:type="dxa"/>
            <w:vAlign w:val="center"/>
          </w:tcPr>
          <w:p w14:paraId="604AF647" w14:textId="24020762" w:rsidR="00DE39FD" w:rsidRPr="002F47F7" w:rsidRDefault="00D86EBE"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251</w:t>
            </w:r>
          </w:p>
        </w:tc>
      </w:tr>
      <w:tr w:rsidR="00DE39FD" w:rsidRPr="002F47F7" w14:paraId="61851D0A" w14:textId="689BF86C" w:rsidTr="00D16B53">
        <w:trPr>
          <w:trHeight w:val="560"/>
        </w:trPr>
        <w:tc>
          <w:tcPr>
            <w:tcW w:w="1838" w:type="dxa"/>
            <w:shd w:val="clear" w:color="auto" w:fill="auto"/>
            <w:vAlign w:val="center"/>
            <w:hideMark/>
          </w:tcPr>
          <w:p w14:paraId="2F2BA326" w14:textId="77777777" w:rsidR="00DE39FD" w:rsidRPr="002F47F7" w:rsidRDefault="00DE39FD" w:rsidP="00E87FF1">
            <w:pPr>
              <w:spacing w:after="0" w:line="240" w:lineRule="auto"/>
              <w:jc w:val="right"/>
              <w:rPr>
                <w:rFonts w:ascii="SMG Light" w:eastAsia="Times New Roman" w:hAnsi="SMG Light" w:cs="Calibri"/>
                <w:kern w:val="0"/>
                <w:sz w:val="20"/>
                <w:szCs w:val="20"/>
                <w:lang w:eastAsia="en-GB"/>
                <w14:ligatures w14:val="none"/>
              </w:rPr>
            </w:pPr>
            <w:r w:rsidRPr="002F47F7">
              <w:rPr>
                <w:rFonts w:ascii="SMG Light" w:eastAsia="Times New Roman" w:hAnsi="SMG Light" w:cs="Calibri"/>
                <w:kern w:val="0"/>
                <w:sz w:val="20"/>
                <w:szCs w:val="20"/>
                <w:lang w:eastAsia="en-GB"/>
                <w14:ligatures w14:val="none"/>
              </w:rPr>
              <w:t>National Science and Media Museum</w:t>
            </w:r>
          </w:p>
        </w:tc>
        <w:tc>
          <w:tcPr>
            <w:tcW w:w="1276" w:type="dxa"/>
            <w:shd w:val="clear" w:color="auto" w:fill="auto"/>
            <w:vAlign w:val="center"/>
            <w:hideMark/>
          </w:tcPr>
          <w:p w14:paraId="381EA4E6" w14:textId="1A70E58F" w:rsidR="00DE39FD" w:rsidRPr="002F47F7" w:rsidRDefault="00DE39FD" w:rsidP="00AE3614">
            <w:pPr>
              <w:spacing w:after="0" w:line="240" w:lineRule="auto"/>
              <w:rPr>
                <w:rFonts w:ascii="SMG Light" w:eastAsia="Times New Roman" w:hAnsi="SMG Light" w:cs="Calibri"/>
                <w:kern w:val="0"/>
                <w:sz w:val="20"/>
                <w:szCs w:val="20"/>
                <w:lang w:eastAsia="en-GB"/>
                <w14:ligatures w14:val="none"/>
              </w:rPr>
            </w:pPr>
            <w:r w:rsidRPr="002F47F7">
              <w:rPr>
                <w:rFonts w:ascii="SMG Light" w:eastAsia="Times New Roman" w:hAnsi="SMG Light" w:cs="Calibri"/>
                <w:kern w:val="0"/>
                <w:sz w:val="20"/>
                <w:szCs w:val="20"/>
                <w:lang w:eastAsia="en-GB"/>
                <w14:ligatures w14:val="none"/>
              </w:rPr>
              <w:t>468</w:t>
            </w:r>
          </w:p>
        </w:tc>
        <w:tc>
          <w:tcPr>
            <w:tcW w:w="992" w:type="dxa"/>
            <w:shd w:val="clear" w:color="auto" w:fill="auto"/>
            <w:noWrap/>
            <w:vAlign w:val="center"/>
            <w:hideMark/>
          </w:tcPr>
          <w:p w14:paraId="0AA8D8F6" w14:textId="77777777"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180</w:t>
            </w:r>
          </w:p>
        </w:tc>
        <w:tc>
          <w:tcPr>
            <w:tcW w:w="992" w:type="dxa"/>
            <w:shd w:val="clear" w:color="auto" w:fill="auto"/>
            <w:noWrap/>
            <w:vAlign w:val="center"/>
          </w:tcPr>
          <w:p w14:paraId="0A97FAD6" w14:textId="7507568C" w:rsidR="00DE39FD" w:rsidRPr="002F47F7" w:rsidRDefault="00097345"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41</w:t>
            </w:r>
          </w:p>
        </w:tc>
        <w:tc>
          <w:tcPr>
            <w:tcW w:w="993" w:type="dxa"/>
            <w:shd w:val="clear" w:color="auto" w:fill="auto"/>
            <w:noWrap/>
            <w:vAlign w:val="center"/>
            <w:hideMark/>
          </w:tcPr>
          <w:p w14:paraId="037E9054" w14:textId="2AAF9882"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84</w:t>
            </w:r>
          </w:p>
        </w:tc>
        <w:tc>
          <w:tcPr>
            <w:tcW w:w="992" w:type="dxa"/>
            <w:shd w:val="clear" w:color="auto" w:fill="auto"/>
            <w:noWrap/>
            <w:vAlign w:val="center"/>
            <w:hideMark/>
          </w:tcPr>
          <w:p w14:paraId="29739CEA" w14:textId="679DBD7D"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501</w:t>
            </w:r>
          </w:p>
        </w:tc>
        <w:tc>
          <w:tcPr>
            <w:tcW w:w="1134" w:type="dxa"/>
            <w:shd w:val="clear" w:color="auto" w:fill="auto"/>
            <w:noWrap/>
            <w:vAlign w:val="center"/>
            <w:hideMark/>
          </w:tcPr>
          <w:p w14:paraId="535791E7" w14:textId="77777777"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400</w:t>
            </w:r>
          </w:p>
        </w:tc>
        <w:tc>
          <w:tcPr>
            <w:tcW w:w="1158" w:type="dxa"/>
            <w:vAlign w:val="center"/>
          </w:tcPr>
          <w:p w14:paraId="42962AF7" w14:textId="2B9736D5" w:rsidR="00DE39FD" w:rsidRPr="002F47F7" w:rsidRDefault="007D200C"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447</w:t>
            </w:r>
          </w:p>
        </w:tc>
      </w:tr>
      <w:tr w:rsidR="00DE39FD" w:rsidRPr="002F47F7" w14:paraId="52501A6E" w14:textId="46F513BC" w:rsidTr="00D16B53">
        <w:trPr>
          <w:trHeight w:val="560"/>
        </w:trPr>
        <w:tc>
          <w:tcPr>
            <w:tcW w:w="1838" w:type="dxa"/>
            <w:shd w:val="clear" w:color="auto" w:fill="auto"/>
            <w:vAlign w:val="center"/>
          </w:tcPr>
          <w:p w14:paraId="5870C7A3" w14:textId="0EC80DC3" w:rsidR="00DE39FD" w:rsidRPr="002F47F7" w:rsidRDefault="00DE39FD" w:rsidP="00D03B0A">
            <w:pPr>
              <w:spacing w:after="0" w:line="240" w:lineRule="auto"/>
              <w:jc w:val="right"/>
              <w:rPr>
                <w:rFonts w:ascii="SMG Light" w:eastAsia="Times New Roman" w:hAnsi="SMG Light" w:cs="Calibri"/>
                <w:kern w:val="0"/>
                <w:sz w:val="20"/>
                <w:szCs w:val="20"/>
                <w:lang w:eastAsia="en-GB"/>
                <w14:ligatures w14:val="none"/>
              </w:rPr>
            </w:pPr>
            <w:r w:rsidRPr="002F47F7">
              <w:rPr>
                <w:rFonts w:ascii="SMG Light" w:eastAsia="Times New Roman" w:hAnsi="SMG Light" w:cs="Calibri"/>
                <w:kern w:val="0"/>
                <w:sz w:val="20"/>
                <w:szCs w:val="20"/>
                <w:lang w:eastAsia="en-GB"/>
                <w14:ligatures w14:val="none"/>
              </w:rPr>
              <w:t>National Collection Centre</w:t>
            </w:r>
          </w:p>
        </w:tc>
        <w:tc>
          <w:tcPr>
            <w:tcW w:w="1276" w:type="dxa"/>
            <w:shd w:val="clear" w:color="auto" w:fill="auto"/>
            <w:vAlign w:val="center"/>
          </w:tcPr>
          <w:p w14:paraId="79A78DEE" w14:textId="61BE7F1D" w:rsidR="00DE39FD" w:rsidRPr="002F47F7" w:rsidRDefault="00DE39FD" w:rsidP="00AE3614">
            <w:pPr>
              <w:spacing w:after="0" w:line="240" w:lineRule="auto"/>
              <w:rPr>
                <w:rFonts w:ascii="SMG Light" w:eastAsia="Times New Roman" w:hAnsi="SMG Light" w:cs="Calibri"/>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N/A</w:t>
            </w:r>
          </w:p>
        </w:tc>
        <w:tc>
          <w:tcPr>
            <w:tcW w:w="992" w:type="dxa"/>
            <w:shd w:val="clear" w:color="auto" w:fill="auto"/>
            <w:noWrap/>
            <w:vAlign w:val="center"/>
          </w:tcPr>
          <w:p w14:paraId="2BFCDBDF" w14:textId="5E5E21EF"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N/A</w:t>
            </w:r>
          </w:p>
        </w:tc>
        <w:tc>
          <w:tcPr>
            <w:tcW w:w="992" w:type="dxa"/>
            <w:shd w:val="clear" w:color="auto" w:fill="auto"/>
            <w:noWrap/>
            <w:vAlign w:val="center"/>
          </w:tcPr>
          <w:p w14:paraId="1E8BCFF5" w14:textId="1A9AD7FB"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N/A</w:t>
            </w:r>
          </w:p>
        </w:tc>
        <w:tc>
          <w:tcPr>
            <w:tcW w:w="993" w:type="dxa"/>
            <w:shd w:val="clear" w:color="auto" w:fill="auto"/>
            <w:noWrap/>
            <w:vAlign w:val="center"/>
          </w:tcPr>
          <w:p w14:paraId="74B5AA97" w14:textId="518BAFF3"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1</w:t>
            </w:r>
          </w:p>
        </w:tc>
        <w:tc>
          <w:tcPr>
            <w:tcW w:w="992" w:type="dxa"/>
            <w:shd w:val="clear" w:color="auto" w:fill="auto"/>
            <w:noWrap/>
            <w:vAlign w:val="center"/>
          </w:tcPr>
          <w:p w14:paraId="785E52B8" w14:textId="033673DA"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3</w:t>
            </w:r>
          </w:p>
        </w:tc>
        <w:tc>
          <w:tcPr>
            <w:tcW w:w="1134" w:type="dxa"/>
            <w:shd w:val="clear" w:color="auto" w:fill="auto"/>
            <w:noWrap/>
            <w:vAlign w:val="center"/>
          </w:tcPr>
          <w:p w14:paraId="55986463" w14:textId="3B7991F4"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3</w:t>
            </w:r>
          </w:p>
        </w:tc>
        <w:tc>
          <w:tcPr>
            <w:tcW w:w="1158" w:type="dxa"/>
            <w:shd w:val="clear" w:color="auto" w:fill="auto"/>
            <w:vAlign w:val="center"/>
          </w:tcPr>
          <w:p w14:paraId="430300EB" w14:textId="3BD1BAC7" w:rsidR="00DE39FD" w:rsidRPr="002F47F7" w:rsidRDefault="00F1407A"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3</w:t>
            </w:r>
          </w:p>
        </w:tc>
      </w:tr>
      <w:tr w:rsidR="00DE39FD" w:rsidRPr="002F47F7" w14:paraId="11DC1D42" w14:textId="6D0AEAD0" w:rsidTr="00D16B53">
        <w:trPr>
          <w:trHeight w:val="290"/>
        </w:trPr>
        <w:tc>
          <w:tcPr>
            <w:tcW w:w="1838" w:type="dxa"/>
            <w:shd w:val="clear" w:color="auto" w:fill="auto"/>
            <w:noWrap/>
            <w:vAlign w:val="center"/>
            <w:hideMark/>
          </w:tcPr>
          <w:p w14:paraId="4AB7E578" w14:textId="77777777" w:rsidR="00DE39FD" w:rsidRPr="002F47F7" w:rsidRDefault="00DE39FD" w:rsidP="00E87FF1">
            <w:pPr>
              <w:spacing w:after="0" w:line="240" w:lineRule="auto"/>
              <w:jc w:val="right"/>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Total SMG</w:t>
            </w:r>
          </w:p>
        </w:tc>
        <w:tc>
          <w:tcPr>
            <w:tcW w:w="1276" w:type="dxa"/>
            <w:shd w:val="clear" w:color="auto" w:fill="auto"/>
            <w:noWrap/>
            <w:vAlign w:val="center"/>
            <w:hideMark/>
          </w:tcPr>
          <w:p w14:paraId="0BEB0876" w14:textId="2A110FF5"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4,805</w:t>
            </w:r>
          </w:p>
        </w:tc>
        <w:tc>
          <w:tcPr>
            <w:tcW w:w="992" w:type="dxa"/>
            <w:shd w:val="clear" w:color="auto" w:fill="auto"/>
            <w:noWrap/>
            <w:vAlign w:val="center"/>
            <w:hideMark/>
          </w:tcPr>
          <w:p w14:paraId="52B03E81" w14:textId="43417220"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3,568</w:t>
            </w:r>
          </w:p>
        </w:tc>
        <w:tc>
          <w:tcPr>
            <w:tcW w:w="992" w:type="dxa"/>
            <w:shd w:val="clear" w:color="auto" w:fill="auto"/>
            <w:noWrap/>
            <w:vAlign w:val="center"/>
            <w:hideMark/>
          </w:tcPr>
          <w:p w14:paraId="4E5AB813" w14:textId="40C41861" w:rsidR="00DE39FD" w:rsidRPr="002F47F7" w:rsidRDefault="00097345"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4,299</w:t>
            </w:r>
          </w:p>
        </w:tc>
        <w:tc>
          <w:tcPr>
            <w:tcW w:w="993" w:type="dxa"/>
            <w:shd w:val="clear" w:color="auto" w:fill="auto"/>
            <w:noWrap/>
            <w:vAlign w:val="center"/>
            <w:hideMark/>
          </w:tcPr>
          <w:p w14:paraId="0954893F" w14:textId="3DE82A83" w:rsidR="00DE39FD" w:rsidRPr="002F47F7" w:rsidRDefault="00DE39FD"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4,568</w:t>
            </w:r>
          </w:p>
        </w:tc>
        <w:tc>
          <w:tcPr>
            <w:tcW w:w="992" w:type="dxa"/>
            <w:shd w:val="clear" w:color="auto" w:fill="auto"/>
            <w:noWrap/>
            <w:vAlign w:val="center"/>
          </w:tcPr>
          <w:p w14:paraId="0B21EF49" w14:textId="679046C7" w:rsidR="00DE39FD" w:rsidRPr="002F47F7" w:rsidRDefault="001D310F"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5407</w:t>
            </w:r>
          </w:p>
        </w:tc>
        <w:tc>
          <w:tcPr>
            <w:tcW w:w="1134" w:type="dxa"/>
            <w:shd w:val="clear" w:color="auto" w:fill="auto"/>
            <w:noWrap/>
            <w:vAlign w:val="center"/>
          </w:tcPr>
          <w:p w14:paraId="2FE57C3E" w14:textId="24362DD7" w:rsidR="00DE39FD" w:rsidRPr="002F47F7" w:rsidRDefault="00E05A78"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5623</w:t>
            </w:r>
          </w:p>
        </w:tc>
        <w:tc>
          <w:tcPr>
            <w:tcW w:w="1158" w:type="dxa"/>
            <w:vAlign w:val="center"/>
          </w:tcPr>
          <w:p w14:paraId="56DF16B0" w14:textId="600AAD2B" w:rsidR="00DE39FD" w:rsidRPr="002F47F7" w:rsidRDefault="00DD23E5" w:rsidP="00AE3614">
            <w:pPr>
              <w:spacing w:after="0" w:line="240" w:lineRule="auto"/>
              <w:rPr>
                <w:rFonts w:ascii="SMG Light" w:eastAsia="Times New Roman" w:hAnsi="SMG Light" w:cs="Calibri"/>
                <w:color w:val="000000"/>
                <w:kern w:val="0"/>
                <w:sz w:val="20"/>
                <w:szCs w:val="20"/>
                <w:lang w:eastAsia="en-GB"/>
                <w14:ligatures w14:val="none"/>
              </w:rPr>
            </w:pPr>
            <w:r w:rsidRPr="002F47F7">
              <w:rPr>
                <w:rFonts w:ascii="SMG Light" w:eastAsia="Times New Roman" w:hAnsi="SMG Light" w:cs="Calibri"/>
                <w:color w:val="000000"/>
                <w:kern w:val="0"/>
                <w:sz w:val="20"/>
                <w:szCs w:val="20"/>
                <w:lang w:eastAsia="en-GB"/>
                <w14:ligatures w14:val="none"/>
              </w:rPr>
              <w:t>6011</w:t>
            </w:r>
          </w:p>
        </w:tc>
      </w:tr>
    </w:tbl>
    <w:p w14:paraId="788B2BB9" w14:textId="3D23F194" w:rsidR="00C833FC" w:rsidRPr="00C833FC" w:rsidRDefault="00C833FC" w:rsidP="00C833FC">
      <w:pPr>
        <w:ind w:left="720"/>
        <w:rPr>
          <w:rFonts w:ascii="SMG Light" w:hAnsi="SMG Light"/>
        </w:rPr>
      </w:pPr>
    </w:p>
    <w:p w14:paraId="0E2CDF21" w14:textId="77777777" w:rsidR="00BE2358" w:rsidRDefault="00BE2358">
      <w:pPr>
        <w:rPr>
          <w:rFonts w:ascii="SMG Light" w:hAnsi="SMG Light"/>
          <w:b/>
          <w:bCs/>
          <w:lang w:val="en-US"/>
        </w:rPr>
      </w:pPr>
      <w:r>
        <w:rPr>
          <w:rFonts w:ascii="SMG Light" w:hAnsi="SMG Light"/>
          <w:b/>
          <w:bCs/>
          <w:lang w:val="en-US"/>
        </w:rPr>
        <w:br w:type="page"/>
      </w:r>
    </w:p>
    <w:p w14:paraId="6A7C6BDA" w14:textId="77777777" w:rsidR="002F47F7" w:rsidRDefault="002F47F7">
      <w:pPr>
        <w:rPr>
          <w:rFonts w:ascii="SMG Light" w:hAnsi="SMG Light"/>
          <w:b/>
          <w:bCs/>
          <w:lang w:val="en-US"/>
        </w:rPr>
      </w:pPr>
    </w:p>
    <w:p w14:paraId="49267EDD" w14:textId="31793723" w:rsidR="00C833FC" w:rsidRPr="006A1D97" w:rsidRDefault="00C833FC" w:rsidP="00197EC1">
      <w:pPr>
        <w:rPr>
          <w:rFonts w:ascii="SMG Light" w:hAnsi="SMG Light"/>
          <w:b/>
          <w:bCs/>
        </w:rPr>
      </w:pPr>
    </w:p>
    <w:p w14:paraId="7CDA2AA8" w14:textId="7E433EA4" w:rsidR="00197EC1" w:rsidRPr="00A246FE" w:rsidRDefault="00197EC1" w:rsidP="004336BE">
      <w:pPr>
        <w:outlineLvl w:val="1"/>
        <w:rPr>
          <w:rFonts w:ascii="SMG Light" w:hAnsi="SMG Light"/>
        </w:rPr>
      </w:pPr>
      <w:r w:rsidRPr="002F47F7">
        <w:rPr>
          <w:rFonts w:ascii="SMG Light" w:hAnsi="SMG Light"/>
          <w:b/>
          <w:bCs/>
        </w:rPr>
        <w:t xml:space="preserve">SUSTAINABILITY: </w:t>
      </w:r>
      <w:r w:rsidRPr="002F47F7">
        <w:rPr>
          <w:rFonts w:ascii="SMG Light" w:hAnsi="SMG Light"/>
          <w:b/>
          <w:bCs/>
          <w:lang w:val="en-US"/>
        </w:rPr>
        <w:t>ACT ON CLIMATE CHANGE AND SUSTAINABILITY</w:t>
      </w:r>
    </w:p>
    <w:p w14:paraId="28BC2E95" w14:textId="77777777" w:rsidR="00197EC1" w:rsidRPr="00A246FE" w:rsidRDefault="00197EC1" w:rsidP="00197EC1">
      <w:pPr>
        <w:rPr>
          <w:rFonts w:ascii="SMG Light" w:hAnsi="SMG Light"/>
        </w:rPr>
      </w:pPr>
      <w:r w:rsidRPr="00A246FE">
        <w:rPr>
          <w:rFonts w:ascii="SMG Light" w:hAnsi="SMG Light"/>
          <w:b/>
          <w:bCs/>
        </w:rPr>
        <w:t>KPIs by 2033:</w:t>
      </w:r>
    </w:p>
    <w:p w14:paraId="5653DBE0" w14:textId="26E8A14A" w:rsidR="00197EC1" w:rsidRPr="00A246FE" w:rsidRDefault="00197EC1" w:rsidP="00585233">
      <w:pPr>
        <w:numPr>
          <w:ilvl w:val="0"/>
          <w:numId w:val="2"/>
        </w:numPr>
        <w:rPr>
          <w:rFonts w:ascii="SMG Light" w:hAnsi="SMG Light"/>
        </w:rPr>
      </w:pPr>
      <w:r w:rsidRPr="00A246FE">
        <w:rPr>
          <w:rFonts w:ascii="SMG Light" w:hAnsi="SMG Light"/>
          <w:b/>
          <w:bCs/>
        </w:rPr>
        <w:t>Be on track for a 79% reduction in the absolute level of our direct and indirect carbon emissions from a 2019</w:t>
      </w:r>
      <w:r w:rsidR="007C01E7">
        <w:rPr>
          <w:rFonts w:ascii="SMG Light" w:hAnsi="SMG Light"/>
          <w:b/>
          <w:bCs/>
        </w:rPr>
        <w:t>/</w:t>
      </w:r>
      <w:r w:rsidRPr="00A246FE">
        <w:rPr>
          <w:rFonts w:ascii="SMG Light" w:hAnsi="SMG Light"/>
          <w:b/>
          <w:bCs/>
        </w:rPr>
        <w:t xml:space="preserve">20 baseline by 2033 in line with our commitment to Net Zero by 2033 following the Science Based Target Initiative (SBTi) to meet the Paris </w:t>
      </w:r>
      <w:proofErr w:type="gramStart"/>
      <w:r w:rsidRPr="00A246FE">
        <w:rPr>
          <w:rFonts w:ascii="SMG Light" w:hAnsi="SMG Light"/>
          <w:b/>
          <w:bCs/>
        </w:rPr>
        <w:t>Agreement </w:t>
      </w:r>
      <w:r w:rsidR="00ED76E9">
        <w:rPr>
          <w:rFonts w:ascii="SMG Light" w:hAnsi="SMG Light"/>
          <w:b/>
          <w:bCs/>
        </w:rPr>
        <w:t>.</w:t>
      </w:r>
      <w:proofErr w:type="gramEnd"/>
    </w:p>
    <w:p w14:paraId="6B0EAFE2" w14:textId="77777777" w:rsidR="001C0702" w:rsidRPr="001C0702" w:rsidRDefault="001C0702" w:rsidP="001C0702">
      <w:pPr>
        <w:rPr>
          <w:rFonts w:ascii="SMG Light" w:hAnsi="SMG Light"/>
          <w:b/>
          <w:bCs/>
        </w:rPr>
      </w:pPr>
      <w:proofErr w:type="gramStart"/>
      <w:r w:rsidRPr="001C0702">
        <w:rPr>
          <w:rFonts w:ascii="SMG Light" w:hAnsi="SMG Light"/>
          <w:b/>
          <w:bCs/>
        </w:rPr>
        <w:t>2.1  Reduction</w:t>
      </w:r>
      <w:proofErr w:type="gramEnd"/>
      <w:r w:rsidRPr="001C0702">
        <w:rPr>
          <w:rFonts w:ascii="SMG Light" w:hAnsi="SMG Light"/>
          <w:b/>
          <w:bCs/>
        </w:rPr>
        <w:t xml:space="preserve"> of Scope 1 and 2 carbon emissions in line with net zero by 2033</w:t>
      </w:r>
    </w:p>
    <w:p w14:paraId="2D7E5FD9" w14:textId="77777777" w:rsidR="001C0702" w:rsidRPr="001C0702" w:rsidRDefault="001C0702" w:rsidP="001C0702">
      <w:pPr>
        <w:rPr>
          <w:rFonts w:ascii="SMG Light" w:hAnsi="SMG Light"/>
        </w:rPr>
      </w:pPr>
      <w:r w:rsidRPr="001C0702">
        <w:rPr>
          <w:rFonts w:ascii="SMG Light" w:hAnsi="SMG Light"/>
        </w:rPr>
        <w:t>We are working to achieve a 20% reduction in energy consumption per square metre against our 2019 baseline by 2033. Actions during the period of this plan include:</w:t>
      </w:r>
    </w:p>
    <w:p w14:paraId="642FCD4A" w14:textId="77777777" w:rsidR="001C0702" w:rsidRPr="001C0702" w:rsidRDefault="001C0702" w:rsidP="00585233">
      <w:pPr>
        <w:numPr>
          <w:ilvl w:val="0"/>
          <w:numId w:val="21"/>
        </w:numPr>
        <w:rPr>
          <w:rFonts w:ascii="SMG Light" w:hAnsi="SMG Light"/>
        </w:rPr>
      </w:pPr>
      <w:r w:rsidRPr="001C0702">
        <w:rPr>
          <w:rFonts w:ascii="SMG Light" w:hAnsi="SMG Light"/>
        </w:rPr>
        <w:t>Develop a programme of invest-to-save projects for mechanical and electrical assets as informed by the review of Local Energy Action Plans and their affordability, deliverability and potential carbon emission savings. </w:t>
      </w:r>
    </w:p>
    <w:p w14:paraId="18E37856" w14:textId="77777777" w:rsidR="001C0702" w:rsidRPr="001C0702" w:rsidRDefault="001C0702" w:rsidP="00585233">
      <w:pPr>
        <w:numPr>
          <w:ilvl w:val="0"/>
          <w:numId w:val="21"/>
        </w:numPr>
        <w:rPr>
          <w:rFonts w:ascii="SMG Light" w:hAnsi="SMG Light"/>
        </w:rPr>
      </w:pPr>
      <w:r w:rsidRPr="001C0702">
        <w:rPr>
          <w:rFonts w:ascii="SMG Light" w:hAnsi="SMG Light"/>
        </w:rPr>
        <w:t>Delivery of carbon emissions reduction of 515 tonnes per year through the Power Hall decarbonisation project, to be realised following the reopening of Power Hall.</w:t>
      </w:r>
    </w:p>
    <w:p w14:paraId="698C36A8" w14:textId="72AA1177" w:rsidR="001C0702" w:rsidRPr="001C0702" w:rsidRDefault="001C0702" w:rsidP="00585233">
      <w:pPr>
        <w:numPr>
          <w:ilvl w:val="0"/>
          <w:numId w:val="21"/>
        </w:numPr>
        <w:rPr>
          <w:rFonts w:ascii="SMG Light" w:hAnsi="SMG Light"/>
        </w:rPr>
      </w:pPr>
      <w:r w:rsidRPr="001C0702">
        <w:rPr>
          <w:rFonts w:ascii="SMG Light" w:hAnsi="SMG Light"/>
        </w:rPr>
        <w:t xml:space="preserve">Explore options for a new zero-carbon energy centre at the Science and Innovation Park. </w:t>
      </w:r>
      <w:r w:rsidRPr="001C0702">
        <w:rPr>
          <w:rFonts w:ascii="SMG Light" w:hAnsi="SMG Light"/>
          <w:i/>
          <w:iCs/>
        </w:rPr>
        <w:t xml:space="preserve">See </w:t>
      </w:r>
      <w:r w:rsidR="00917A07">
        <w:rPr>
          <w:rFonts w:ascii="SMG Light" w:hAnsi="SMG Light"/>
          <w:i/>
          <w:iCs/>
        </w:rPr>
        <w:t xml:space="preserve">page </w:t>
      </w:r>
      <w:r w:rsidR="00FF5F26">
        <w:rPr>
          <w:rFonts w:ascii="SMG Light" w:hAnsi="SMG Light"/>
          <w:i/>
          <w:iCs/>
        </w:rPr>
        <w:t>13</w:t>
      </w:r>
    </w:p>
    <w:p w14:paraId="6E95C892" w14:textId="151BB296" w:rsidR="00197EC1" w:rsidRPr="00A246FE" w:rsidRDefault="00197EC1" w:rsidP="00197EC1">
      <w:pPr>
        <w:rPr>
          <w:rFonts w:ascii="SMG Light" w:hAnsi="SMG Light"/>
        </w:rPr>
      </w:pPr>
      <w:r w:rsidRPr="00A246FE">
        <w:rPr>
          <w:rFonts w:ascii="SMG Light" w:hAnsi="SMG Light"/>
          <w:b/>
          <w:bCs/>
          <w:lang w:val="en-US"/>
        </w:rPr>
        <w:t>2.2 Reduction of Scope 3 carbon emissions in line with our Net Zero</w:t>
      </w:r>
      <w:r w:rsidR="00294B16">
        <w:rPr>
          <w:rFonts w:ascii="SMG Light" w:hAnsi="SMG Light"/>
          <w:b/>
          <w:bCs/>
          <w:lang w:val="en-US"/>
        </w:rPr>
        <w:t xml:space="preserve"> target</w:t>
      </w:r>
      <w:r w:rsidRPr="00A246FE">
        <w:rPr>
          <w:rFonts w:ascii="SMG Light" w:hAnsi="SMG Light"/>
          <w:b/>
          <w:bCs/>
          <w:lang w:val="en-US"/>
        </w:rPr>
        <w:t xml:space="preserve"> by 2033</w:t>
      </w:r>
    </w:p>
    <w:p w14:paraId="6C252D31" w14:textId="77777777" w:rsidR="00D669FC" w:rsidRPr="00D669FC" w:rsidRDefault="00D669FC" w:rsidP="00585233">
      <w:pPr>
        <w:numPr>
          <w:ilvl w:val="0"/>
          <w:numId w:val="22"/>
        </w:numPr>
        <w:rPr>
          <w:rFonts w:ascii="SMG Light" w:hAnsi="SMG Light"/>
        </w:rPr>
      </w:pPr>
      <w:r w:rsidRPr="00D669FC">
        <w:rPr>
          <w:rFonts w:ascii="SMG Light" w:hAnsi="SMG Light"/>
        </w:rPr>
        <w:t xml:space="preserve">Establish Scope 3 KPI targets and continue to monitor progress on our trajectory to net zero by 2033. </w:t>
      </w:r>
    </w:p>
    <w:p w14:paraId="69439F05" w14:textId="77777777" w:rsidR="00D669FC" w:rsidRPr="00D669FC" w:rsidRDefault="00D669FC" w:rsidP="00585233">
      <w:pPr>
        <w:numPr>
          <w:ilvl w:val="0"/>
          <w:numId w:val="22"/>
        </w:numPr>
        <w:rPr>
          <w:rFonts w:ascii="SMG Light" w:hAnsi="SMG Light"/>
        </w:rPr>
      </w:pPr>
      <w:r w:rsidRPr="00D669FC">
        <w:rPr>
          <w:rFonts w:ascii="SMG Light" w:hAnsi="SMG Light"/>
        </w:rPr>
        <w:t xml:space="preserve">Continue to work with the top 20 suppliers to align our decarbonisation journey across our supply chains, working with 20 new largest suppliers each year. </w:t>
      </w:r>
    </w:p>
    <w:p w14:paraId="62386426" w14:textId="77777777" w:rsidR="00D669FC" w:rsidRPr="00D669FC" w:rsidRDefault="00D669FC" w:rsidP="00585233">
      <w:pPr>
        <w:numPr>
          <w:ilvl w:val="0"/>
          <w:numId w:val="22"/>
        </w:numPr>
        <w:rPr>
          <w:rFonts w:ascii="SMG Light" w:hAnsi="SMG Light"/>
        </w:rPr>
      </w:pPr>
      <w:r w:rsidRPr="00D669FC">
        <w:rPr>
          <w:rFonts w:ascii="SMG Light" w:hAnsi="SMG Light"/>
        </w:rPr>
        <w:t>Refresh the Local Sustainability Action Plans for each site and identify key priority projects.</w:t>
      </w:r>
      <w:r w:rsidRPr="00D669FC">
        <w:rPr>
          <w:rFonts w:ascii="SMG Light" w:hAnsi="SMG Light"/>
          <w:highlight w:val="green"/>
        </w:rPr>
        <w:t xml:space="preserve"> </w:t>
      </w:r>
    </w:p>
    <w:p w14:paraId="2866DDC6" w14:textId="77777777" w:rsidR="00D669FC" w:rsidRPr="00D669FC" w:rsidRDefault="00D669FC" w:rsidP="00585233">
      <w:pPr>
        <w:numPr>
          <w:ilvl w:val="0"/>
          <w:numId w:val="22"/>
        </w:numPr>
        <w:rPr>
          <w:rFonts w:ascii="SMG Light" w:hAnsi="SMG Light"/>
        </w:rPr>
      </w:pPr>
      <w:r w:rsidRPr="00D669FC">
        <w:rPr>
          <w:rFonts w:ascii="SMG Light" w:hAnsi="SMG Light"/>
        </w:rPr>
        <w:t>National Railway Museum Central Hall delivered with low-carbon objectives and a BREEAM Excellent rating. </w:t>
      </w:r>
    </w:p>
    <w:p w14:paraId="0D56B1DA" w14:textId="77777777" w:rsidR="00D669FC" w:rsidRPr="00D669FC" w:rsidRDefault="00D669FC" w:rsidP="00585233">
      <w:pPr>
        <w:numPr>
          <w:ilvl w:val="0"/>
          <w:numId w:val="22"/>
        </w:numPr>
        <w:rPr>
          <w:rFonts w:ascii="SMG Light" w:hAnsi="SMG Light"/>
        </w:rPr>
      </w:pPr>
      <w:r w:rsidRPr="00D669FC">
        <w:rPr>
          <w:rFonts w:ascii="SMG Light" w:hAnsi="SMG Light"/>
        </w:rPr>
        <w:t xml:space="preserve">In line with the SBTi, commence a carbon removal pathway (all scopes) by 2033, including responsible investment in high-quality gold-standard carbon removals. </w:t>
      </w:r>
    </w:p>
    <w:p w14:paraId="35B0A385" w14:textId="77777777" w:rsidR="00BE2358" w:rsidRDefault="00BE2358">
      <w:pPr>
        <w:rPr>
          <w:rFonts w:ascii="SMG Light" w:hAnsi="SMG Light"/>
          <w:b/>
          <w:bCs/>
        </w:rPr>
      </w:pPr>
      <w:r>
        <w:rPr>
          <w:rFonts w:ascii="SMG Light" w:hAnsi="SMG Light"/>
          <w:b/>
          <w:bCs/>
        </w:rPr>
        <w:br w:type="page"/>
      </w:r>
    </w:p>
    <w:p w14:paraId="78D5F401" w14:textId="0CFBDF42" w:rsidR="00197EC1" w:rsidRPr="00A246FE" w:rsidRDefault="00197EC1" w:rsidP="00197EC1">
      <w:pPr>
        <w:rPr>
          <w:rFonts w:ascii="SMG Light" w:hAnsi="SMG Light"/>
        </w:rPr>
      </w:pPr>
      <w:r w:rsidRPr="00A246FE">
        <w:rPr>
          <w:rFonts w:ascii="SMG Light" w:hAnsi="SMG Light"/>
          <w:b/>
          <w:bCs/>
        </w:rPr>
        <w:lastRenderedPageBreak/>
        <w:t>2.3 Enhancing biodiversity at our sites</w:t>
      </w:r>
    </w:p>
    <w:p w14:paraId="1EF66693" w14:textId="77777777" w:rsidR="002515F2" w:rsidRPr="002515F2" w:rsidRDefault="002515F2" w:rsidP="00585233">
      <w:pPr>
        <w:numPr>
          <w:ilvl w:val="0"/>
          <w:numId w:val="23"/>
        </w:numPr>
        <w:rPr>
          <w:rFonts w:ascii="SMG Light" w:hAnsi="SMG Light"/>
        </w:rPr>
      </w:pPr>
      <w:r w:rsidRPr="002515F2">
        <w:rPr>
          <w:rFonts w:ascii="SMG Light" w:hAnsi="SMG Light"/>
        </w:rPr>
        <w:t xml:space="preserve">Develop a Nature Recovery Plan that shapes how the Science Museum Group will prevent pollution, enhance biodiversity and increase climate resilience at all sites. </w:t>
      </w:r>
    </w:p>
    <w:p w14:paraId="6DC9E606" w14:textId="77777777" w:rsidR="002515F2" w:rsidRPr="002515F2" w:rsidRDefault="002515F2" w:rsidP="00585233">
      <w:pPr>
        <w:numPr>
          <w:ilvl w:val="0"/>
          <w:numId w:val="23"/>
        </w:numPr>
        <w:rPr>
          <w:rFonts w:ascii="SMG Light" w:hAnsi="SMG Light"/>
        </w:rPr>
      </w:pPr>
      <w:r w:rsidRPr="002515F2">
        <w:rPr>
          <w:rFonts w:ascii="SMG Light" w:hAnsi="SMG Light"/>
        </w:rPr>
        <w:t>Continue to plant 1,000 native locally sourced trees annually at the Science and Innovation Park in partnership with the Woodland Trust, and work with local wildlife groups to improve the environment and biodiversity more widely. </w:t>
      </w:r>
    </w:p>
    <w:p w14:paraId="758A5F19" w14:textId="77777777" w:rsidR="002515F2" w:rsidRPr="002515F2" w:rsidRDefault="002515F2" w:rsidP="00585233">
      <w:pPr>
        <w:numPr>
          <w:ilvl w:val="0"/>
          <w:numId w:val="23"/>
        </w:numPr>
        <w:rPr>
          <w:rFonts w:ascii="SMG Light" w:hAnsi="SMG Light"/>
        </w:rPr>
      </w:pPr>
      <w:r w:rsidRPr="002515F2">
        <w:rPr>
          <w:rFonts w:ascii="SMG Light" w:hAnsi="SMG Light"/>
        </w:rPr>
        <w:t>As part of National Railway Museum and Locomotion Masterplans, complete installation of sustainable, drought-tolerant native planting, where sustainable drainage systems will also be delivered to reduce flood risk. </w:t>
      </w:r>
    </w:p>
    <w:p w14:paraId="586F4A13" w14:textId="77777777" w:rsidR="002515F2" w:rsidRPr="002515F2" w:rsidRDefault="002515F2" w:rsidP="00585233">
      <w:pPr>
        <w:numPr>
          <w:ilvl w:val="0"/>
          <w:numId w:val="23"/>
        </w:numPr>
        <w:rPr>
          <w:rFonts w:ascii="SMG Light" w:hAnsi="SMG Light"/>
        </w:rPr>
      </w:pPr>
      <w:r w:rsidRPr="002515F2">
        <w:rPr>
          <w:rFonts w:ascii="SMG Light" w:hAnsi="SMG Light"/>
        </w:rPr>
        <w:t xml:space="preserve">Seek to implement greening at the Science and Industry Museum through future public realm improvements. </w:t>
      </w:r>
    </w:p>
    <w:p w14:paraId="009A27CE" w14:textId="77777777" w:rsidR="00D669FC" w:rsidRDefault="00D669FC" w:rsidP="00197EC1">
      <w:pPr>
        <w:rPr>
          <w:rFonts w:ascii="SMG Light" w:hAnsi="SMG Light"/>
          <w:b/>
          <w:bCs/>
        </w:rPr>
      </w:pPr>
    </w:p>
    <w:p w14:paraId="772B39C0" w14:textId="0362CE8A" w:rsidR="00197EC1" w:rsidRPr="00A246FE" w:rsidRDefault="00197EC1" w:rsidP="00197EC1">
      <w:pPr>
        <w:rPr>
          <w:rFonts w:ascii="SMG Light" w:hAnsi="SMG Light"/>
        </w:rPr>
      </w:pPr>
      <w:r w:rsidRPr="00A246FE">
        <w:rPr>
          <w:rFonts w:ascii="SMG Light" w:hAnsi="SMG Light"/>
          <w:b/>
          <w:bCs/>
        </w:rPr>
        <w:t>2.4 Deliver a decade of climate change programming</w:t>
      </w:r>
    </w:p>
    <w:p w14:paraId="50546D16" w14:textId="738051E7" w:rsidR="002515F2" w:rsidRPr="002515F2" w:rsidRDefault="002515F2" w:rsidP="00585233">
      <w:pPr>
        <w:numPr>
          <w:ilvl w:val="0"/>
          <w:numId w:val="24"/>
        </w:numPr>
        <w:rPr>
          <w:rFonts w:ascii="SMG Light" w:hAnsi="SMG Light"/>
        </w:rPr>
      </w:pPr>
      <w:r w:rsidRPr="002515F2">
        <w:rPr>
          <w:rFonts w:ascii="SMG Light" w:hAnsi="SMG Light"/>
        </w:rPr>
        <w:t xml:space="preserve">Delivered through our public programme, including exhibitions, </w:t>
      </w:r>
      <w:proofErr w:type="spellStart"/>
      <w:r w:rsidRPr="002515F2">
        <w:rPr>
          <w:rFonts w:ascii="SMG Light" w:hAnsi="SMG Light"/>
        </w:rPr>
        <w:t>eg</w:t>
      </w:r>
      <w:proofErr w:type="spellEnd"/>
      <w:r w:rsidRPr="002515F2">
        <w:rPr>
          <w:rFonts w:ascii="SMG Light" w:hAnsi="SMG Light"/>
        </w:rPr>
        <w:t xml:space="preserve"> </w:t>
      </w:r>
      <w:r w:rsidRPr="002515F2">
        <w:rPr>
          <w:rFonts w:ascii="SMG Light" w:hAnsi="SMG Light"/>
          <w:i/>
          <w:iCs/>
        </w:rPr>
        <w:t>Future of Food</w:t>
      </w:r>
      <w:r w:rsidRPr="002515F2">
        <w:rPr>
          <w:rFonts w:ascii="SMG Light" w:hAnsi="SMG Light"/>
        </w:rPr>
        <w:t xml:space="preserve">; festivals and events, </w:t>
      </w:r>
      <w:proofErr w:type="spellStart"/>
      <w:r w:rsidRPr="002515F2">
        <w:rPr>
          <w:rFonts w:ascii="SMG Light" w:hAnsi="SMG Light"/>
        </w:rPr>
        <w:t>eg</w:t>
      </w:r>
      <w:proofErr w:type="spellEnd"/>
      <w:r w:rsidRPr="002515F2">
        <w:rPr>
          <w:rFonts w:ascii="SMG Light" w:hAnsi="SMG Light"/>
        </w:rPr>
        <w:t xml:space="preserve"> Climate Talks and the Manchester Science Festival; and our educational offer for families and schools. </w:t>
      </w:r>
    </w:p>
    <w:p w14:paraId="51E9B803" w14:textId="77777777" w:rsidR="002515F2" w:rsidRPr="002515F2" w:rsidRDefault="002515F2" w:rsidP="00585233">
      <w:pPr>
        <w:numPr>
          <w:ilvl w:val="0"/>
          <w:numId w:val="24"/>
        </w:numPr>
        <w:rPr>
          <w:rFonts w:ascii="SMG Light" w:hAnsi="SMG Light"/>
        </w:rPr>
      </w:pPr>
      <w:r w:rsidRPr="002515F2">
        <w:rPr>
          <w:rFonts w:ascii="SMG Light" w:hAnsi="SMG Light"/>
        </w:rPr>
        <w:t>Masterplans – create inspiring content on climate change and the energy transition to renewables and other clean sources of energy in </w:t>
      </w:r>
      <w:proofErr w:type="spellStart"/>
      <w:r w:rsidRPr="002515F2">
        <w:rPr>
          <w:rFonts w:ascii="SMG Light" w:hAnsi="SMG Light"/>
        </w:rPr>
        <w:t>eg</w:t>
      </w:r>
      <w:proofErr w:type="spellEnd"/>
      <w:r w:rsidRPr="002515F2">
        <w:rPr>
          <w:rFonts w:ascii="SMG Light" w:hAnsi="SMG Light"/>
        </w:rPr>
        <w:t xml:space="preserve"> </w:t>
      </w:r>
      <w:r w:rsidRPr="002515F2">
        <w:rPr>
          <w:rFonts w:ascii="SMG Light" w:hAnsi="SMG Light"/>
          <w:i/>
          <w:iCs/>
        </w:rPr>
        <w:t>Energy Revolution</w:t>
      </w:r>
      <w:r w:rsidRPr="002515F2">
        <w:rPr>
          <w:rFonts w:ascii="SMG Light" w:hAnsi="SMG Light"/>
        </w:rPr>
        <w:t xml:space="preserve"> at the Science Museum from 2024, and </w:t>
      </w:r>
      <w:r w:rsidRPr="002515F2">
        <w:rPr>
          <w:rFonts w:ascii="SMG Light" w:hAnsi="SMG Light"/>
          <w:i/>
          <w:iCs/>
        </w:rPr>
        <w:t>Power Hall</w:t>
      </w:r>
      <w:r w:rsidRPr="002515F2">
        <w:rPr>
          <w:rFonts w:ascii="SMG Light" w:hAnsi="SMG Light"/>
        </w:rPr>
        <w:t xml:space="preserve"> at the Science and Industry Museum which will tell the story of green energy from 2025. </w:t>
      </w:r>
    </w:p>
    <w:p w14:paraId="157E929E" w14:textId="6E92262D" w:rsidR="00BE2358" w:rsidRDefault="00BE2358">
      <w:pPr>
        <w:rPr>
          <w:rFonts w:ascii="SMG Light" w:hAnsi="SMG Light"/>
          <w:b/>
          <w:bCs/>
        </w:rPr>
      </w:pPr>
      <w:r>
        <w:rPr>
          <w:rFonts w:ascii="SMG Light" w:hAnsi="SMG Light"/>
          <w:b/>
          <w:bCs/>
        </w:rPr>
        <w:br w:type="page"/>
      </w:r>
    </w:p>
    <w:p w14:paraId="195744F9" w14:textId="245CC1AB" w:rsidR="00197EC1" w:rsidRPr="00A246FE" w:rsidRDefault="00197EC1" w:rsidP="004336BE">
      <w:pPr>
        <w:outlineLvl w:val="1"/>
        <w:rPr>
          <w:rFonts w:ascii="SMG Light" w:hAnsi="SMG Light"/>
        </w:rPr>
      </w:pPr>
      <w:r w:rsidRPr="00A246FE">
        <w:rPr>
          <w:rFonts w:ascii="SMG Light" w:hAnsi="SMG Light"/>
          <w:b/>
          <w:bCs/>
        </w:rPr>
        <w:lastRenderedPageBreak/>
        <w:t xml:space="preserve">EQUITY: </w:t>
      </w:r>
      <w:r w:rsidRPr="00A246FE">
        <w:rPr>
          <w:rFonts w:ascii="SMG Light" w:hAnsi="SMG Light"/>
          <w:b/>
          <w:bCs/>
          <w:lang w:val="en-US"/>
        </w:rPr>
        <w:t xml:space="preserve">GROW SCIENCE CAPITAL THROUGH ALL WE DO </w:t>
      </w:r>
    </w:p>
    <w:p w14:paraId="3E16C129" w14:textId="77777777" w:rsidR="00197EC1" w:rsidRPr="00A246FE" w:rsidRDefault="00197EC1" w:rsidP="00197EC1">
      <w:pPr>
        <w:rPr>
          <w:rFonts w:ascii="SMG Light" w:hAnsi="SMG Light"/>
        </w:rPr>
      </w:pPr>
      <w:r w:rsidRPr="00A246FE">
        <w:rPr>
          <w:rFonts w:ascii="SMG Light" w:hAnsi="SMG Light"/>
          <w:b/>
          <w:bCs/>
        </w:rPr>
        <w:t>KPIs by 2030:</w:t>
      </w:r>
    </w:p>
    <w:p w14:paraId="09FD1BF6" w14:textId="2D77B8DD" w:rsidR="00197EC1" w:rsidRPr="00A246FE" w:rsidRDefault="00197EC1" w:rsidP="00585233">
      <w:pPr>
        <w:numPr>
          <w:ilvl w:val="0"/>
          <w:numId w:val="3"/>
        </w:numPr>
        <w:rPr>
          <w:rFonts w:ascii="SMG Light" w:hAnsi="SMG Light"/>
        </w:rPr>
      </w:pPr>
      <w:r w:rsidRPr="00A246FE">
        <w:rPr>
          <w:rFonts w:ascii="SMG Light" w:hAnsi="SMG Light"/>
          <w:b/>
          <w:bCs/>
        </w:rPr>
        <w:t>Reach audiences that are more diverse and representative of the communities we serve; actions driven and monitored through Open for All plans that are reported annually</w:t>
      </w:r>
      <w:r w:rsidR="00ED76E9">
        <w:rPr>
          <w:rFonts w:ascii="SMG Light" w:hAnsi="SMG Light"/>
          <w:b/>
          <w:bCs/>
        </w:rPr>
        <w:t>.</w:t>
      </w:r>
    </w:p>
    <w:p w14:paraId="4E266C95" w14:textId="64FBB200" w:rsidR="00197EC1" w:rsidRPr="00A246FE" w:rsidRDefault="00197EC1" w:rsidP="00585233">
      <w:pPr>
        <w:numPr>
          <w:ilvl w:val="0"/>
          <w:numId w:val="3"/>
        </w:numPr>
        <w:rPr>
          <w:rFonts w:ascii="SMG Light" w:hAnsi="SMG Light"/>
        </w:rPr>
      </w:pPr>
      <w:r w:rsidRPr="00A246FE">
        <w:rPr>
          <w:rFonts w:ascii="SMG Light" w:hAnsi="SMG Light"/>
          <w:b/>
          <w:bCs/>
        </w:rPr>
        <w:t>Be an exemplar for inclusive employment practice in the museum/cultural sector by creating more career entry routes and pathways, and by influencing behaviours and infrastructure to enable a more inclusive approach to workforce: targets to be set and reported periodically</w:t>
      </w:r>
      <w:r w:rsidR="00ED76E9">
        <w:rPr>
          <w:rFonts w:ascii="SMG Light" w:hAnsi="SMG Light"/>
          <w:b/>
          <w:bCs/>
        </w:rPr>
        <w:t>.</w:t>
      </w:r>
    </w:p>
    <w:p w14:paraId="2D968B00" w14:textId="77777777" w:rsidR="00197EC1" w:rsidRPr="00A246FE" w:rsidRDefault="00197EC1" w:rsidP="00197EC1">
      <w:pPr>
        <w:rPr>
          <w:rFonts w:ascii="SMG Light" w:hAnsi="SMG Light"/>
        </w:rPr>
      </w:pPr>
      <w:r w:rsidRPr="00A246FE">
        <w:rPr>
          <w:rFonts w:ascii="SMG Light" w:hAnsi="SMG Light"/>
          <w:b/>
          <w:bCs/>
          <w:lang w:val="en-US"/>
        </w:rPr>
        <w:t>3.1 Create places that are open for everyone</w:t>
      </w:r>
    </w:p>
    <w:p w14:paraId="2447EE8B" w14:textId="77777777" w:rsidR="00E45183" w:rsidRPr="00E45183" w:rsidRDefault="00E45183" w:rsidP="00585233">
      <w:pPr>
        <w:numPr>
          <w:ilvl w:val="0"/>
          <w:numId w:val="25"/>
        </w:numPr>
        <w:tabs>
          <w:tab w:val="left" w:pos="720"/>
        </w:tabs>
        <w:rPr>
          <w:rFonts w:ascii="SMG Light" w:hAnsi="SMG Light"/>
        </w:rPr>
      </w:pPr>
      <w:r w:rsidRPr="00E45183">
        <w:rPr>
          <w:rFonts w:ascii="SMG Light" w:hAnsi="SMG Light"/>
        </w:rPr>
        <w:t xml:space="preserve">Aim to reach best practice on accessibility for digital platforms. </w:t>
      </w:r>
    </w:p>
    <w:p w14:paraId="769720CF" w14:textId="77777777" w:rsidR="00E45183" w:rsidRPr="00E45183" w:rsidRDefault="00E45183" w:rsidP="00585233">
      <w:pPr>
        <w:numPr>
          <w:ilvl w:val="0"/>
          <w:numId w:val="25"/>
        </w:numPr>
        <w:tabs>
          <w:tab w:val="left" w:pos="720"/>
        </w:tabs>
        <w:rPr>
          <w:rFonts w:ascii="SMG Light" w:hAnsi="SMG Light"/>
        </w:rPr>
      </w:pPr>
      <w:r w:rsidRPr="00E45183">
        <w:rPr>
          <w:rFonts w:ascii="SMG Light" w:hAnsi="SMG Light"/>
        </w:rPr>
        <w:t>Deliver prioritised actions from the 2021 access audits within local site Open for All Action Plans and Masterplan delivery.</w:t>
      </w:r>
    </w:p>
    <w:p w14:paraId="1ED2AEFF" w14:textId="77777777" w:rsidR="00E45183" w:rsidRPr="00E45183" w:rsidRDefault="00E45183" w:rsidP="00585233">
      <w:pPr>
        <w:numPr>
          <w:ilvl w:val="0"/>
          <w:numId w:val="25"/>
        </w:numPr>
        <w:tabs>
          <w:tab w:val="left" w:pos="720"/>
        </w:tabs>
        <w:rPr>
          <w:rFonts w:ascii="SMG Light" w:hAnsi="SMG Light"/>
        </w:rPr>
      </w:pPr>
      <w:r w:rsidRPr="00E45183">
        <w:rPr>
          <w:rFonts w:ascii="SMG Light" w:hAnsi="SMG Light"/>
        </w:rPr>
        <w:t xml:space="preserve">Ensure capital projects and gallery redevelopments continue to consider equity and diversity at all key project phases, with training support. </w:t>
      </w:r>
    </w:p>
    <w:p w14:paraId="1390219D" w14:textId="77777777" w:rsidR="00E45183" w:rsidRPr="00E45183" w:rsidRDefault="00E45183" w:rsidP="00585233">
      <w:pPr>
        <w:numPr>
          <w:ilvl w:val="0"/>
          <w:numId w:val="25"/>
        </w:numPr>
        <w:tabs>
          <w:tab w:val="left" w:pos="720"/>
        </w:tabs>
        <w:rPr>
          <w:rFonts w:ascii="SMG Light" w:hAnsi="SMG Light"/>
        </w:rPr>
      </w:pPr>
      <w:r w:rsidRPr="00E45183">
        <w:rPr>
          <w:rFonts w:ascii="SMG Light" w:hAnsi="SMG Light"/>
        </w:rPr>
        <w:t xml:space="preserve">Improve communication of existing inclusive and accessible features online/on site and develop new resources including through participation in research. </w:t>
      </w:r>
    </w:p>
    <w:p w14:paraId="1B66479F" w14:textId="77777777" w:rsidR="00E45183" w:rsidRPr="00E45183" w:rsidRDefault="00E45183" w:rsidP="00585233">
      <w:pPr>
        <w:numPr>
          <w:ilvl w:val="0"/>
          <w:numId w:val="25"/>
        </w:numPr>
        <w:tabs>
          <w:tab w:val="left" w:pos="720"/>
        </w:tabs>
        <w:rPr>
          <w:rFonts w:ascii="SMG Light" w:hAnsi="SMG Light"/>
        </w:rPr>
      </w:pPr>
      <w:r w:rsidRPr="00E45183">
        <w:rPr>
          <w:rFonts w:ascii="SMG Light" w:hAnsi="SMG Light"/>
        </w:rPr>
        <w:t xml:space="preserve">Review and develop the welcome with Inspiring Service training. </w:t>
      </w:r>
    </w:p>
    <w:p w14:paraId="4E12FB15" w14:textId="118FEF86" w:rsidR="00197EC1" w:rsidRPr="00A246FE" w:rsidRDefault="00197EC1" w:rsidP="00197EC1">
      <w:pPr>
        <w:rPr>
          <w:rFonts w:ascii="SMG Light" w:hAnsi="SMG Light"/>
        </w:rPr>
      </w:pPr>
      <w:r w:rsidRPr="00A246FE">
        <w:rPr>
          <w:rFonts w:ascii="SMG Light" w:hAnsi="SMG Light"/>
          <w:b/>
          <w:bCs/>
        </w:rPr>
        <w:t>3.2 Engage everyone with science</w:t>
      </w:r>
    </w:p>
    <w:p w14:paraId="5CB6782F" w14:textId="77777777" w:rsidR="00E45183" w:rsidRPr="00E45183" w:rsidRDefault="00E45183" w:rsidP="00585233">
      <w:pPr>
        <w:numPr>
          <w:ilvl w:val="0"/>
          <w:numId w:val="26"/>
        </w:numPr>
        <w:tabs>
          <w:tab w:val="left" w:pos="720"/>
        </w:tabs>
        <w:rPr>
          <w:rFonts w:ascii="SMG Light" w:hAnsi="SMG Light"/>
        </w:rPr>
      </w:pPr>
      <w:r w:rsidRPr="00E45183">
        <w:rPr>
          <w:rFonts w:ascii="SMG Light" w:hAnsi="SMG Light"/>
        </w:rPr>
        <w:t xml:space="preserve">Deliver an Open for All blog series and online talks programme. </w:t>
      </w:r>
    </w:p>
    <w:p w14:paraId="5F2D9ACF" w14:textId="77777777" w:rsidR="00E45183" w:rsidRPr="00E45183" w:rsidRDefault="00E45183" w:rsidP="00585233">
      <w:pPr>
        <w:numPr>
          <w:ilvl w:val="0"/>
          <w:numId w:val="26"/>
        </w:numPr>
        <w:tabs>
          <w:tab w:val="left" w:pos="720"/>
        </w:tabs>
        <w:rPr>
          <w:rFonts w:ascii="SMG Light" w:hAnsi="SMG Light"/>
        </w:rPr>
      </w:pPr>
      <w:r w:rsidRPr="00E45183">
        <w:rPr>
          <w:rFonts w:ascii="SMG Light" w:hAnsi="SMG Light"/>
        </w:rPr>
        <w:t xml:space="preserve">Review and expand our accessible activity programme. </w:t>
      </w:r>
    </w:p>
    <w:p w14:paraId="7398DB13" w14:textId="77777777" w:rsidR="00E45183" w:rsidRPr="00E45183" w:rsidRDefault="00E45183" w:rsidP="00585233">
      <w:pPr>
        <w:numPr>
          <w:ilvl w:val="0"/>
          <w:numId w:val="26"/>
        </w:numPr>
        <w:tabs>
          <w:tab w:val="left" w:pos="720"/>
        </w:tabs>
        <w:rPr>
          <w:rFonts w:ascii="SMG Light" w:hAnsi="SMG Light"/>
        </w:rPr>
      </w:pPr>
      <w:r w:rsidRPr="00E45183">
        <w:rPr>
          <w:rFonts w:ascii="SMG Light" w:hAnsi="SMG Light"/>
        </w:rPr>
        <w:t xml:space="preserve">Deliver the Inclusive Displays Action Plan and review and improve terminology used in the collection catalogue. </w:t>
      </w:r>
    </w:p>
    <w:p w14:paraId="4A196CFA" w14:textId="77777777" w:rsidR="00E45183" w:rsidRPr="00E45183" w:rsidRDefault="00E45183" w:rsidP="00585233">
      <w:pPr>
        <w:numPr>
          <w:ilvl w:val="0"/>
          <w:numId w:val="26"/>
        </w:numPr>
        <w:tabs>
          <w:tab w:val="left" w:pos="720"/>
        </w:tabs>
        <w:rPr>
          <w:rFonts w:ascii="SMG Light" w:hAnsi="SMG Light"/>
        </w:rPr>
      </w:pPr>
      <w:r w:rsidRPr="00E45183">
        <w:rPr>
          <w:rFonts w:ascii="SMG Light" w:hAnsi="SMG Light"/>
        </w:rPr>
        <w:t xml:space="preserve">Deliver site-specific community engagement plans to reach and collaborate with underserved audiences most local to our museums. </w:t>
      </w:r>
    </w:p>
    <w:p w14:paraId="4C767D13" w14:textId="77777777" w:rsidR="00E45183" w:rsidRPr="00E45183" w:rsidRDefault="00E45183" w:rsidP="00585233">
      <w:pPr>
        <w:numPr>
          <w:ilvl w:val="0"/>
          <w:numId w:val="26"/>
        </w:numPr>
        <w:tabs>
          <w:tab w:val="left" w:pos="720"/>
        </w:tabs>
        <w:rPr>
          <w:rFonts w:ascii="SMG Light" w:hAnsi="SMG Light"/>
        </w:rPr>
      </w:pPr>
      <w:r w:rsidRPr="00E45183">
        <w:rPr>
          <w:rFonts w:ascii="SMG Light" w:hAnsi="SMG Light"/>
        </w:rPr>
        <w:t xml:space="preserve">A science-capital-informed approach taken across all our programming and gallery developments, supported through training. </w:t>
      </w:r>
    </w:p>
    <w:p w14:paraId="78A91BF7" w14:textId="77777777" w:rsidR="00E45183" w:rsidRPr="00E45183" w:rsidRDefault="00E45183" w:rsidP="00585233">
      <w:pPr>
        <w:numPr>
          <w:ilvl w:val="0"/>
          <w:numId w:val="26"/>
        </w:numPr>
        <w:tabs>
          <w:tab w:val="left" w:pos="720"/>
        </w:tabs>
        <w:rPr>
          <w:rFonts w:ascii="SMG Light" w:hAnsi="SMG Light"/>
        </w:rPr>
      </w:pPr>
      <w:r w:rsidRPr="00E45183">
        <w:rPr>
          <w:rFonts w:ascii="SMG Light" w:hAnsi="SMG Light"/>
        </w:rPr>
        <w:t xml:space="preserve">Deliver the Science Museum Group Academy training programme, Early Years Learning project and Science in Your World programme with partner museums. </w:t>
      </w:r>
    </w:p>
    <w:p w14:paraId="0AA2B950" w14:textId="77777777" w:rsidR="00E45183" w:rsidRPr="00E45183" w:rsidRDefault="00E45183" w:rsidP="00585233">
      <w:pPr>
        <w:numPr>
          <w:ilvl w:val="0"/>
          <w:numId w:val="26"/>
        </w:numPr>
        <w:tabs>
          <w:tab w:val="left" w:pos="720"/>
        </w:tabs>
        <w:rPr>
          <w:rFonts w:ascii="SMG Light" w:hAnsi="SMG Light"/>
        </w:rPr>
      </w:pPr>
      <w:r w:rsidRPr="00E45183">
        <w:rPr>
          <w:rFonts w:ascii="SMG Light" w:hAnsi="SMG Light"/>
        </w:rPr>
        <w:t xml:space="preserve">Lead the Bradford Digital Creatives partnership project. </w:t>
      </w:r>
    </w:p>
    <w:p w14:paraId="2F84B642" w14:textId="77777777" w:rsidR="000E51DC" w:rsidRDefault="000E51DC" w:rsidP="00197EC1">
      <w:pPr>
        <w:rPr>
          <w:rFonts w:ascii="SMG Light" w:hAnsi="SMG Light"/>
          <w:b/>
          <w:bCs/>
          <w:lang w:val="en-US"/>
        </w:rPr>
      </w:pPr>
    </w:p>
    <w:p w14:paraId="19452728" w14:textId="77777777" w:rsidR="00BE2358" w:rsidRDefault="00BE2358">
      <w:pPr>
        <w:rPr>
          <w:rFonts w:ascii="SMG Light" w:hAnsi="SMG Light"/>
          <w:b/>
          <w:bCs/>
          <w:lang w:val="en-US"/>
        </w:rPr>
      </w:pPr>
      <w:r>
        <w:rPr>
          <w:rFonts w:ascii="SMG Light" w:hAnsi="SMG Light"/>
          <w:b/>
          <w:bCs/>
          <w:lang w:val="en-US"/>
        </w:rPr>
        <w:br w:type="page"/>
      </w:r>
    </w:p>
    <w:p w14:paraId="3BE60778" w14:textId="61B5DF52" w:rsidR="00197EC1" w:rsidRPr="00A246FE" w:rsidRDefault="00197EC1" w:rsidP="00197EC1">
      <w:pPr>
        <w:rPr>
          <w:rFonts w:ascii="SMG Light" w:hAnsi="SMG Light"/>
        </w:rPr>
      </w:pPr>
      <w:r w:rsidRPr="00A246FE">
        <w:rPr>
          <w:rFonts w:ascii="SMG Light" w:hAnsi="SMG Light"/>
          <w:b/>
          <w:bCs/>
          <w:lang w:val="en-US"/>
        </w:rPr>
        <w:lastRenderedPageBreak/>
        <w:t>3.3 Grow a diverse workforce that reflects our communities</w:t>
      </w:r>
    </w:p>
    <w:p w14:paraId="369F690A" w14:textId="69C2D63D" w:rsidR="00B80B72" w:rsidRPr="00B80B72" w:rsidRDefault="00B80B72" w:rsidP="00B80B72">
      <w:pPr>
        <w:rPr>
          <w:rFonts w:ascii="SMG Light" w:hAnsi="SMG Light"/>
        </w:rPr>
      </w:pPr>
      <w:r w:rsidRPr="00B80B72">
        <w:rPr>
          <w:rFonts w:ascii="SMG Light" w:hAnsi="SMG Light"/>
        </w:rPr>
        <w:t>By 2026/27 achieve workforce diversity targets for the group (</w:t>
      </w:r>
      <w:r w:rsidRPr="00B80B72">
        <w:rPr>
          <w:rFonts w:ascii="SMG Light" w:hAnsi="SMG Light"/>
          <w:i/>
          <w:iCs/>
        </w:rPr>
        <w:t xml:space="preserve">see </w:t>
      </w:r>
      <w:r>
        <w:rPr>
          <w:rFonts w:ascii="SMG Light" w:hAnsi="SMG Light"/>
          <w:i/>
          <w:iCs/>
        </w:rPr>
        <w:t xml:space="preserve">page </w:t>
      </w:r>
      <w:r w:rsidR="00FF5F26">
        <w:rPr>
          <w:rFonts w:ascii="SMG Light" w:hAnsi="SMG Light"/>
          <w:i/>
          <w:iCs/>
        </w:rPr>
        <w:t>15</w:t>
      </w:r>
      <w:r w:rsidRPr="00B80B72">
        <w:rPr>
          <w:rFonts w:ascii="SMG Light" w:hAnsi="SMG Light"/>
        </w:rPr>
        <w:t>). Activity includes:</w:t>
      </w:r>
    </w:p>
    <w:p w14:paraId="1C8D819F" w14:textId="77777777" w:rsidR="00B80B72" w:rsidRPr="00B80B72" w:rsidRDefault="00B80B72" w:rsidP="00585233">
      <w:pPr>
        <w:numPr>
          <w:ilvl w:val="0"/>
          <w:numId w:val="27"/>
        </w:numPr>
        <w:tabs>
          <w:tab w:val="left" w:pos="720"/>
        </w:tabs>
        <w:rPr>
          <w:rFonts w:ascii="SMG Light" w:hAnsi="SMG Light"/>
        </w:rPr>
      </w:pPr>
      <w:r w:rsidRPr="00B80B72">
        <w:rPr>
          <w:rFonts w:ascii="SMG Light" w:hAnsi="SMG Light"/>
        </w:rPr>
        <w:t xml:space="preserve">Showcase the sector as a place for everyone via careers awareness including through employer brand and careers website updates. </w:t>
      </w:r>
    </w:p>
    <w:p w14:paraId="7BB27432" w14:textId="77777777" w:rsidR="00B80B72" w:rsidRPr="00B80B72" w:rsidRDefault="00B80B72" w:rsidP="00585233">
      <w:pPr>
        <w:numPr>
          <w:ilvl w:val="0"/>
          <w:numId w:val="27"/>
        </w:numPr>
        <w:tabs>
          <w:tab w:val="left" w:pos="720"/>
        </w:tabs>
        <w:rPr>
          <w:rFonts w:ascii="SMG Light" w:hAnsi="SMG Light"/>
        </w:rPr>
      </w:pPr>
      <w:r w:rsidRPr="00B80B72">
        <w:rPr>
          <w:rFonts w:ascii="SMG Light" w:hAnsi="SMG Light"/>
        </w:rPr>
        <w:t xml:space="preserve">Develop a programme of work-based opportunities, creating more entry routes into the Group, including via the 10,000 Black Interns programme in summer 2024 and early career contracts that follow on from the programme. </w:t>
      </w:r>
    </w:p>
    <w:p w14:paraId="08208E4A" w14:textId="77777777" w:rsidR="00B80B72" w:rsidRPr="00B80B72" w:rsidRDefault="00B80B72" w:rsidP="00585233">
      <w:pPr>
        <w:numPr>
          <w:ilvl w:val="0"/>
          <w:numId w:val="27"/>
        </w:numPr>
        <w:tabs>
          <w:tab w:val="left" w:pos="720"/>
        </w:tabs>
        <w:rPr>
          <w:rFonts w:ascii="SMG Light" w:hAnsi="SMG Light"/>
        </w:rPr>
      </w:pPr>
      <w:r w:rsidRPr="00B80B72">
        <w:rPr>
          <w:rFonts w:ascii="SMG Light" w:hAnsi="SMG Light"/>
        </w:rPr>
        <w:t>Evolve our recruitment and selection practices to be more inclusive, including manager training, widened attraction methods and a ‘hire for potential’ ethos. </w:t>
      </w:r>
    </w:p>
    <w:p w14:paraId="63FF648D" w14:textId="77777777" w:rsidR="00B80B72" w:rsidRPr="00B80B72" w:rsidRDefault="00B80B72" w:rsidP="00585233">
      <w:pPr>
        <w:numPr>
          <w:ilvl w:val="0"/>
          <w:numId w:val="27"/>
        </w:numPr>
        <w:tabs>
          <w:tab w:val="left" w:pos="720"/>
        </w:tabs>
        <w:rPr>
          <w:rFonts w:ascii="SMG Light" w:hAnsi="SMG Light"/>
        </w:rPr>
      </w:pPr>
      <w:r w:rsidRPr="00B80B72">
        <w:rPr>
          <w:rFonts w:ascii="SMG Light" w:hAnsi="SMG Light"/>
        </w:rPr>
        <w:t xml:space="preserve">Implement site volunteering development plans. </w:t>
      </w:r>
    </w:p>
    <w:p w14:paraId="5FFE1FA3" w14:textId="77777777" w:rsidR="00017BB7" w:rsidRPr="00017BB7" w:rsidRDefault="00017BB7" w:rsidP="00017BB7">
      <w:pPr>
        <w:rPr>
          <w:rFonts w:ascii="SMG Light" w:hAnsi="SMG Light"/>
        </w:rPr>
      </w:pPr>
      <w:proofErr w:type="gramStart"/>
      <w:r w:rsidRPr="00017BB7">
        <w:rPr>
          <w:rFonts w:ascii="SMG Light" w:hAnsi="SMG Light"/>
          <w:b/>
          <w:bCs/>
        </w:rPr>
        <w:t>3.4  Build</w:t>
      </w:r>
      <w:proofErr w:type="gramEnd"/>
      <w:r w:rsidRPr="00017BB7">
        <w:rPr>
          <w:rFonts w:ascii="SMG Light" w:hAnsi="SMG Light"/>
          <w:b/>
          <w:bCs/>
        </w:rPr>
        <w:t xml:space="preserve"> an inclusive culture</w:t>
      </w:r>
    </w:p>
    <w:p w14:paraId="331098BE" w14:textId="77777777" w:rsidR="00017BB7" w:rsidRPr="00017BB7" w:rsidRDefault="00017BB7" w:rsidP="00585233">
      <w:pPr>
        <w:numPr>
          <w:ilvl w:val="0"/>
          <w:numId w:val="28"/>
        </w:numPr>
        <w:tabs>
          <w:tab w:val="left" w:pos="720"/>
        </w:tabs>
        <w:rPr>
          <w:rFonts w:ascii="SMG Light" w:hAnsi="SMG Light"/>
        </w:rPr>
      </w:pPr>
      <w:r w:rsidRPr="00017BB7">
        <w:rPr>
          <w:rFonts w:ascii="SMG Light" w:hAnsi="SMG Light"/>
        </w:rPr>
        <w:t xml:space="preserve">Build inclusive knowledge, skills and behaviours through the inclusion and diversity curriculum and inclusive leadership training. </w:t>
      </w:r>
    </w:p>
    <w:p w14:paraId="1EC0736A" w14:textId="77777777" w:rsidR="00017BB7" w:rsidRPr="00017BB7" w:rsidRDefault="00017BB7" w:rsidP="00585233">
      <w:pPr>
        <w:numPr>
          <w:ilvl w:val="0"/>
          <w:numId w:val="28"/>
        </w:numPr>
        <w:tabs>
          <w:tab w:val="left" w:pos="720"/>
        </w:tabs>
        <w:rPr>
          <w:rFonts w:ascii="SMG Light" w:hAnsi="SMG Light"/>
        </w:rPr>
      </w:pPr>
      <w:r w:rsidRPr="00017BB7">
        <w:rPr>
          <w:rFonts w:ascii="SMG Light" w:hAnsi="SMG Light"/>
        </w:rPr>
        <w:t xml:space="preserve">Deliver initiatives to encourage colleague participation, debate and discussion where opportunities arise. </w:t>
      </w:r>
    </w:p>
    <w:p w14:paraId="58185A6F" w14:textId="77777777" w:rsidR="00017BB7" w:rsidRDefault="00017BB7" w:rsidP="00585233">
      <w:pPr>
        <w:numPr>
          <w:ilvl w:val="0"/>
          <w:numId w:val="28"/>
        </w:numPr>
        <w:tabs>
          <w:tab w:val="left" w:pos="720"/>
        </w:tabs>
        <w:rPr>
          <w:rFonts w:ascii="SMG Light" w:hAnsi="SMG Light"/>
        </w:rPr>
      </w:pPr>
      <w:r w:rsidRPr="00017BB7">
        <w:rPr>
          <w:rFonts w:ascii="SMG Light" w:hAnsi="SMG Light"/>
        </w:rPr>
        <w:t xml:space="preserve">Measure the Group’s culture in relation to inclusion and belonging – wellbeing, engagement, retention. </w:t>
      </w:r>
    </w:p>
    <w:p w14:paraId="26D07007" w14:textId="77777777" w:rsidR="00017BB7" w:rsidRPr="00017BB7" w:rsidRDefault="00017BB7" w:rsidP="00017BB7">
      <w:pPr>
        <w:tabs>
          <w:tab w:val="left" w:pos="720"/>
        </w:tabs>
        <w:ind w:left="720"/>
        <w:rPr>
          <w:rFonts w:ascii="SMG Light" w:hAnsi="SMG Light"/>
        </w:rPr>
      </w:pPr>
    </w:p>
    <w:p w14:paraId="679329E6" w14:textId="33CB748A" w:rsidR="00197EC1" w:rsidRPr="00A246FE" w:rsidRDefault="00197EC1" w:rsidP="004336BE">
      <w:pPr>
        <w:outlineLvl w:val="1"/>
        <w:rPr>
          <w:rFonts w:ascii="SMG Light" w:hAnsi="SMG Light"/>
        </w:rPr>
      </w:pPr>
      <w:r w:rsidRPr="00A246FE">
        <w:rPr>
          <w:rFonts w:ascii="SMG Light" w:hAnsi="SMG Light"/>
          <w:b/>
          <w:bCs/>
        </w:rPr>
        <w:t xml:space="preserve">DIGITAL: </w:t>
      </w:r>
      <w:r w:rsidRPr="00A246FE">
        <w:rPr>
          <w:rFonts w:ascii="SMG Light" w:hAnsi="SMG Light"/>
          <w:b/>
          <w:bCs/>
          <w:lang w:val="en-US"/>
        </w:rPr>
        <w:t>SCALE UP DIGITAL REACH AND INNOVATION</w:t>
      </w:r>
    </w:p>
    <w:p w14:paraId="45F3D2DE" w14:textId="77777777" w:rsidR="00197EC1" w:rsidRPr="00A246FE" w:rsidRDefault="00197EC1" w:rsidP="00197EC1">
      <w:pPr>
        <w:rPr>
          <w:rFonts w:ascii="SMG Light" w:hAnsi="SMG Light"/>
        </w:rPr>
      </w:pPr>
      <w:r w:rsidRPr="00A246FE">
        <w:rPr>
          <w:rFonts w:ascii="SMG Light" w:hAnsi="SMG Light"/>
          <w:b/>
          <w:bCs/>
        </w:rPr>
        <w:t>KPIs by 2030:</w:t>
      </w:r>
    </w:p>
    <w:p w14:paraId="35ED6CFC" w14:textId="3C1ED2C3" w:rsidR="00197EC1" w:rsidRPr="00A246FE" w:rsidRDefault="00197EC1" w:rsidP="00585233">
      <w:pPr>
        <w:numPr>
          <w:ilvl w:val="0"/>
          <w:numId w:val="4"/>
        </w:numPr>
        <w:rPr>
          <w:rFonts w:ascii="SMG Light" w:hAnsi="SMG Light"/>
        </w:rPr>
      </w:pPr>
      <w:r w:rsidRPr="00A246FE">
        <w:rPr>
          <w:rFonts w:ascii="SMG Light" w:hAnsi="SMG Light"/>
          <w:b/>
          <w:bCs/>
        </w:rPr>
        <w:t>Have established a Digital SMG approach and capability that delivers vastly increased digital reach compared to 2020</w:t>
      </w:r>
      <w:r w:rsidR="007C01E7">
        <w:rPr>
          <w:rFonts w:ascii="SMG Light" w:hAnsi="SMG Light"/>
          <w:b/>
          <w:bCs/>
        </w:rPr>
        <w:t>/</w:t>
      </w:r>
      <w:r w:rsidRPr="00A246FE">
        <w:rPr>
          <w:rFonts w:ascii="SMG Light" w:hAnsi="SMG Light"/>
          <w:b/>
          <w:bCs/>
        </w:rPr>
        <w:t>21</w:t>
      </w:r>
    </w:p>
    <w:p w14:paraId="707ACD52" w14:textId="2D6FAB3F" w:rsidR="00197EC1" w:rsidRPr="00A246FE" w:rsidRDefault="00197EC1" w:rsidP="00585233">
      <w:pPr>
        <w:numPr>
          <w:ilvl w:val="0"/>
          <w:numId w:val="4"/>
        </w:numPr>
        <w:rPr>
          <w:rFonts w:ascii="SMG Light" w:hAnsi="SMG Light"/>
        </w:rPr>
      </w:pPr>
      <w:r w:rsidRPr="00A246FE">
        <w:rPr>
          <w:rFonts w:ascii="SMG Light" w:hAnsi="SMG Light"/>
          <w:b/>
          <w:bCs/>
        </w:rPr>
        <w:t xml:space="preserve">Continue collection digitisation programmes, including adding </w:t>
      </w:r>
      <w:r w:rsidR="00CD672E">
        <w:rPr>
          <w:rFonts w:ascii="SMG Light" w:hAnsi="SMG Light"/>
          <w:b/>
          <w:bCs/>
        </w:rPr>
        <w:t>14</w:t>
      </w:r>
      <w:r w:rsidRPr="00A246FE">
        <w:rPr>
          <w:rFonts w:ascii="SMG Light" w:hAnsi="SMG Light"/>
          <w:b/>
          <w:bCs/>
        </w:rPr>
        <w:t>,000 items with images to Online Collection in 202</w:t>
      </w:r>
      <w:r w:rsidR="00CD672E">
        <w:rPr>
          <w:rFonts w:ascii="SMG Light" w:hAnsi="SMG Light"/>
          <w:b/>
          <w:bCs/>
        </w:rPr>
        <w:t>4</w:t>
      </w:r>
      <w:r w:rsidR="007C01E7">
        <w:rPr>
          <w:rFonts w:ascii="SMG Light" w:hAnsi="SMG Light"/>
          <w:b/>
          <w:bCs/>
        </w:rPr>
        <w:t>/</w:t>
      </w:r>
      <w:r w:rsidRPr="00A246FE">
        <w:rPr>
          <w:rFonts w:ascii="SMG Light" w:hAnsi="SMG Light"/>
          <w:b/>
          <w:bCs/>
        </w:rPr>
        <w:t>2</w:t>
      </w:r>
      <w:r w:rsidR="00CD672E">
        <w:rPr>
          <w:rFonts w:ascii="SMG Light" w:hAnsi="SMG Light"/>
          <w:b/>
          <w:bCs/>
        </w:rPr>
        <w:t>5</w:t>
      </w:r>
      <w:r w:rsidRPr="00A246FE">
        <w:rPr>
          <w:rFonts w:ascii="SMG Light" w:hAnsi="SMG Light"/>
          <w:b/>
          <w:bCs/>
        </w:rPr>
        <w:t xml:space="preserve"> </w:t>
      </w:r>
    </w:p>
    <w:p w14:paraId="569D27B9" w14:textId="2505D25E" w:rsidR="00197EC1" w:rsidRPr="00A246FE" w:rsidRDefault="00197EC1" w:rsidP="00197EC1">
      <w:pPr>
        <w:rPr>
          <w:rFonts w:ascii="SMG Light" w:hAnsi="SMG Light"/>
        </w:rPr>
      </w:pPr>
      <w:r w:rsidRPr="00A246FE">
        <w:rPr>
          <w:rFonts w:ascii="SMG Light" w:hAnsi="SMG Light"/>
          <w:b/>
          <w:bCs/>
        </w:rPr>
        <w:t xml:space="preserve">4.1 </w:t>
      </w:r>
      <w:proofErr w:type="gramStart"/>
      <w:r w:rsidRPr="00A246FE">
        <w:rPr>
          <w:rFonts w:ascii="SMG Light" w:hAnsi="SMG Light"/>
          <w:b/>
          <w:bCs/>
        </w:rPr>
        <w:t>Drive museum</w:t>
      </w:r>
      <w:proofErr w:type="gramEnd"/>
      <w:r w:rsidRPr="00A246FE">
        <w:rPr>
          <w:rFonts w:ascii="SMG Light" w:hAnsi="SMG Light"/>
          <w:b/>
          <w:bCs/>
        </w:rPr>
        <w:t xml:space="preserve"> visits, amplify programmes and support income generation</w:t>
      </w:r>
      <w:r w:rsidRPr="00A246FE">
        <w:rPr>
          <w:rFonts w:ascii="SMG Light" w:hAnsi="SMG Light"/>
          <w:lang w:val="en-US"/>
        </w:rPr>
        <w:t xml:space="preserve"> </w:t>
      </w:r>
    </w:p>
    <w:p w14:paraId="6CC0A976" w14:textId="77777777" w:rsidR="009B5533" w:rsidRPr="009B5533" w:rsidRDefault="009B5533" w:rsidP="00585233">
      <w:pPr>
        <w:numPr>
          <w:ilvl w:val="0"/>
          <w:numId w:val="29"/>
        </w:numPr>
        <w:rPr>
          <w:rFonts w:ascii="SMG Light" w:hAnsi="SMG Light"/>
        </w:rPr>
      </w:pPr>
      <w:r w:rsidRPr="009B5533">
        <w:rPr>
          <w:rFonts w:ascii="SMG Light" w:hAnsi="SMG Light"/>
        </w:rPr>
        <w:t xml:space="preserve">Deliver digital elements of site cultural programmes online and in gallery. </w:t>
      </w:r>
    </w:p>
    <w:p w14:paraId="3631F892" w14:textId="77777777" w:rsidR="009B5533" w:rsidRPr="009B5533" w:rsidRDefault="009B5533" w:rsidP="00585233">
      <w:pPr>
        <w:numPr>
          <w:ilvl w:val="0"/>
          <w:numId w:val="29"/>
        </w:numPr>
        <w:rPr>
          <w:rFonts w:ascii="SMG Light" w:hAnsi="SMG Light"/>
        </w:rPr>
      </w:pPr>
      <w:r w:rsidRPr="009B5533">
        <w:rPr>
          <w:rFonts w:ascii="SMG Light" w:hAnsi="SMG Light"/>
        </w:rPr>
        <w:t xml:space="preserve">Launch a new online learning resource in spring 2024 through the One Collection programme to allow children to make use of our collection. </w:t>
      </w:r>
    </w:p>
    <w:p w14:paraId="3619D7AD" w14:textId="77777777" w:rsidR="009B5533" w:rsidRPr="009B5533" w:rsidRDefault="009B5533" w:rsidP="00585233">
      <w:pPr>
        <w:numPr>
          <w:ilvl w:val="0"/>
          <w:numId w:val="29"/>
        </w:numPr>
        <w:rPr>
          <w:rFonts w:ascii="SMG Light" w:hAnsi="SMG Light"/>
        </w:rPr>
      </w:pPr>
      <w:r w:rsidRPr="009B5533">
        <w:rPr>
          <w:rFonts w:ascii="SMG Light" w:hAnsi="SMG Light"/>
        </w:rPr>
        <w:t xml:space="preserve">Launch the first phase of the Science and Innovation Park website in spring 2024, facilitating visits. </w:t>
      </w:r>
    </w:p>
    <w:p w14:paraId="020D7330" w14:textId="77777777" w:rsidR="00197EC1" w:rsidRPr="00A246FE" w:rsidRDefault="00197EC1" w:rsidP="00197EC1">
      <w:pPr>
        <w:rPr>
          <w:rFonts w:ascii="SMG Light" w:hAnsi="SMG Light"/>
        </w:rPr>
      </w:pPr>
      <w:r w:rsidRPr="00A246FE">
        <w:rPr>
          <w:rFonts w:ascii="SMG Light" w:hAnsi="SMG Light"/>
          <w:b/>
          <w:bCs/>
        </w:rPr>
        <w:t>4.2 Build a Digital SMG to multiply reach</w:t>
      </w:r>
    </w:p>
    <w:p w14:paraId="7CEA53F8" w14:textId="77777777" w:rsidR="00186752" w:rsidRPr="00186752" w:rsidRDefault="00186752" w:rsidP="00585233">
      <w:pPr>
        <w:numPr>
          <w:ilvl w:val="0"/>
          <w:numId w:val="5"/>
        </w:numPr>
        <w:rPr>
          <w:rFonts w:ascii="SMG Light" w:hAnsi="SMG Light"/>
        </w:rPr>
      </w:pPr>
      <w:r w:rsidRPr="00186752">
        <w:rPr>
          <w:rFonts w:ascii="SMG Light" w:hAnsi="SMG Light"/>
        </w:rPr>
        <w:t xml:space="preserve">Pilot a new video-led digital content strategy acting as the catalyst for a transformational increase in reach and digital delivery of the Group’s mission. </w:t>
      </w:r>
    </w:p>
    <w:p w14:paraId="44A4550B" w14:textId="77777777" w:rsidR="00186752" w:rsidRPr="00186752" w:rsidRDefault="00186752" w:rsidP="00585233">
      <w:pPr>
        <w:numPr>
          <w:ilvl w:val="0"/>
          <w:numId w:val="5"/>
        </w:numPr>
        <w:rPr>
          <w:rFonts w:ascii="SMG Light" w:hAnsi="SMG Light"/>
        </w:rPr>
      </w:pPr>
      <w:r w:rsidRPr="00186752">
        <w:rPr>
          <w:rFonts w:ascii="SMG Light" w:hAnsi="SMG Light"/>
        </w:rPr>
        <w:t xml:space="preserve">Further extend reach through the digital learning offer: expand content on the </w:t>
      </w:r>
      <w:proofErr w:type="spellStart"/>
      <w:r w:rsidRPr="00186752">
        <w:rPr>
          <w:rFonts w:ascii="SMG Light" w:hAnsi="SMG Light"/>
          <w:i/>
          <w:iCs/>
        </w:rPr>
        <w:t>Wonderlab</w:t>
      </w:r>
      <w:proofErr w:type="spellEnd"/>
      <w:r w:rsidRPr="00186752">
        <w:rPr>
          <w:rFonts w:ascii="SMG Light" w:hAnsi="SMG Light"/>
          <w:i/>
          <w:iCs/>
        </w:rPr>
        <w:t>+</w:t>
      </w:r>
      <w:r w:rsidRPr="00186752">
        <w:rPr>
          <w:rFonts w:ascii="SMG Light" w:hAnsi="SMG Light"/>
        </w:rPr>
        <w:t xml:space="preserve"> family website, delivering on year 2 of the three-year project. </w:t>
      </w:r>
    </w:p>
    <w:p w14:paraId="78C19A59" w14:textId="77777777" w:rsidR="008C1C2C" w:rsidRDefault="008C1C2C" w:rsidP="00197EC1">
      <w:pPr>
        <w:rPr>
          <w:rFonts w:ascii="SMG Light" w:hAnsi="SMG Light"/>
          <w:b/>
          <w:bCs/>
          <w:lang w:val="en-US"/>
        </w:rPr>
      </w:pPr>
    </w:p>
    <w:p w14:paraId="6456A061" w14:textId="6B2EAD77" w:rsidR="00197EC1" w:rsidRPr="00A246FE" w:rsidRDefault="00197EC1" w:rsidP="00197EC1">
      <w:pPr>
        <w:rPr>
          <w:rFonts w:ascii="SMG Light" w:hAnsi="SMG Light"/>
        </w:rPr>
      </w:pPr>
      <w:r w:rsidRPr="00A246FE">
        <w:rPr>
          <w:rFonts w:ascii="SMG Light" w:hAnsi="SMG Light"/>
          <w:b/>
          <w:bCs/>
          <w:lang w:val="en-US"/>
        </w:rPr>
        <w:lastRenderedPageBreak/>
        <w:t>4.3 Curate the world’s greatest science collection online</w:t>
      </w:r>
    </w:p>
    <w:p w14:paraId="75459387" w14:textId="77777777" w:rsidR="004561EC" w:rsidRPr="004561EC" w:rsidRDefault="004561EC" w:rsidP="00585233">
      <w:pPr>
        <w:numPr>
          <w:ilvl w:val="0"/>
          <w:numId w:val="30"/>
        </w:numPr>
        <w:rPr>
          <w:rFonts w:ascii="SMG Light" w:hAnsi="SMG Light"/>
        </w:rPr>
      </w:pPr>
      <w:r w:rsidRPr="004561EC">
        <w:rPr>
          <w:rFonts w:ascii="SMG Light" w:hAnsi="SMG Light"/>
        </w:rPr>
        <w:t xml:space="preserve">Launch Collections Online 2.0 in Q1 2024/25 and complete all data cleaning by December 2024. </w:t>
      </w:r>
    </w:p>
    <w:p w14:paraId="0939A326" w14:textId="77777777" w:rsidR="004561EC" w:rsidRPr="004561EC" w:rsidRDefault="004561EC" w:rsidP="00585233">
      <w:pPr>
        <w:numPr>
          <w:ilvl w:val="0"/>
          <w:numId w:val="30"/>
        </w:numPr>
        <w:rPr>
          <w:rFonts w:ascii="SMG Light" w:hAnsi="SMG Light"/>
        </w:rPr>
      </w:pPr>
      <w:r w:rsidRPr="004561EC">
        <w:rPr>
          <w:rFonts w:ascii="SMG Light" w:hAnsi="SMG Light"/>
        </w:rPr>
        <w:t xml:space="preserve">Publish a further 14,000 digitised items in 2024/25 from the National Collections Centre internal moves and consolidation projects and Collections Online 2.0. </w:t>
      </w:r>
    </w:p>
    <w:p w14:paraId="03349B16" w14:textId="77777777" w:rsidR="004561EC" w:rsidRPr="004561EC" w:rsidRDefault="004561EC" w:rsidP="00585233">
      <w:pPr>
        <w:numPr>
          <w:ilvl w:val="0"/>
          <w:numId w:val="30"/>
        </w:numPr>
        <w:rPr>
          <w:rFonts w:ascii="SMG Light" w:hAnsi="SMG Light"/>
        </w:rPr>
      </w:pPr>
      <w:r w:rsidRPr="004561EC">
        <w:rPr>
          <w:rFonts w:ascii="SMG Light" w:hAnsi="SMG Light"/>
        </w:rPr>
        <w:t xml:space="preserve">Establish the foundations of digital preservation to enable it to become a business-as-usual activity, starting with the procurement and implementation of an integrated digital preservation system. Seek external funding for this in 2024/25. </w:t>
      </w:r>
    </w:p>
    <w:p w14:paraId="142E49E6" w14:textId="77777777" w:rsidR="004561EC" w:rsidRPr="004561EC" w:rsidRDefault="004561EC" w:rsidP="00585233">
      <w:pPr>
        <w:numPr>
          <w:ilvl w:val="0"/>
          <w:numId w:val="30"/>
        </w:numPr>
        <w:rPr>
          <w:rFonts w:ascii="SMG Light" w:hAnsi="SMG Light"/>
        </w:rPr>
      </w:pPr>
      <w:r w:rsidRPr="004561EC">
        <w:rPr>
          <w:rFonts w:ascii="SMG Light" w:hAnsi="SMG Light"/>
        </w:rPr>
        <w:t>In 2024 complete the digital collections research projects with the aim of enhancing access to and understanding of collections, including the Communities and Crowds citizen science project and the Congruence Engine project linking national collections. Seek out new funding opportunities and collaborations to maximise opportunities for developing collections engagement and research.</w:t>
      </w:r>
    </w:p>
    <w:p w14:paraId="4ED5CB28" w14:textId="77777777" w:rsidR="004561EC" w:rsidRPr="004561EC" w:rsidRDefault="004561EC" w:rsidP="00585233">
      <w:pPr>
        <w:numPr>
          <w:ilvl w:val="0"/>
          <w:numId w:val="30"/>
        </w:numPr>
        <w:rPr>
          <w:rFonts w:ascii="SMG Light" w:hAnsi="SMG Light"/>
        </w:rPr>
      </w:pPr>
      <w:r w:rsidRPr="004561EC">
        <w:rPr>
          <w:rFonts w:ascii="SMG Light" w:hAnsi="SMG Light"/>
        </w:rPr>
        <w:t xml:space="preserve">Deliver year 3 of the Curators of Tomorrow five-year project to develop four digitally focused positive action traineeships for applicants from non-traditional and diverse backgrounds. </w:t>
      </w:r>
    </w:p>
    <w:p w14:paraId="761EAF2F" w14:textId="7942AC93" w:rsidR="008C1C2C" w:rsidRDefault="008C1C2C" w:rsidP="008C1C2C">
      <w:pPr>
        <w:rPr>
          <w:rFonts w:ascii="SMG Light" w:hAnsi="SMG Light"/>
          <w:lang w:val="en-US"/>
        </w:rPr>
      </w:pPr>
    </w:p>
    <w:tbl>
      <w:tblPr>
        <w:tblStyle w:val="TableGrid"/>
        <w:tblpPr w:leftFromText="180" w:rightFromText="180" w:vertAnchor="text" w:horzAnchor="margin" w:tblpY="361"/>
        <w:tblW w:w="0" w:type="auto"/>
        <w:tblLook w:val="04A0" w:firstRow="1" w:lastRow="0" w:firstColumn="1" w:lastColumn="0" w:noHBand="0" w:noVBand="1"/>
      </w:tblPr>
      <w:tblGrid>
        <w:gridCol w:w="1088"/>
        <w:gridCol w:w="1114"/>
        <w:gridCol w:w="1161"/>
        <w:gridCol w:w="1154"/>
        <w:gridCol w:w="1163"/>
        <w:gridCol w:w="1114"/>
        <w:gridCol w:w="1109"/>
        <w:gridCol w:w="1113"/>
      </w:tblGrid>
      <w:tr w:rsidR="003E5D1E" w14:paraId="594E0FDA" w14:textId="77777777" w:rsidTr="00D16B53">
        <w:tc>
          <w:tcPr>
            <w:tcW w:w="1088" w:type="dxa"/>
            <w:shd w:val="clear" w:color="auto" w:fill="D9D9D9" w:themeFill="background1" w:themeFillShade="D9"/>
          </w:tcPr>
          <w:p w14:paraId="2F7760E5" w14:textId="77777777" w:rsidR="003E5D1E" w:rsidRDefault="003E5D1E" w:rsidP="008277FB">
            <w:pPr>
              <w:rPr>
                <w:rFonts w:ascii="SMG Light" w:hAnsi="SMG Light"/>
              </w:rPr>
            </w:pPr>
            <w:r>
              <w:rPr>
                <w:rFonts w:ascii="SMG Light" w:hAnsi="SMG Light"/>
              </w:rPr>
              <w:t>2018/19</w:t>
            </w:r>
          </w:p>
        </w:tc>
        <w:tc>
          <w:tcPr>
            <w:tcW w:w="1114" w:type="dxa"/>
            <w:shd w:val="clear" w:color="auto" w:fill="D9D9D9" w:themeFill="background1" w:themeFillShade="D9"/>
          </w:tcPr>
          <w:p w14:paraId="11CD0E55" w14:textId="77777777" w:rsidR="003E5D1E" w:rsidRDefault="003E5D1E" w:rsidP="008277FB">
            <w:pPr>
              <w:rPr>
                <w:rFonts w:ascii="SMG Light" w:hAnsi="SMG Light"/>
              </w:rPr>
            </w:pPr>
            <w:r>
              <w:rPr>
                <w:rFonts w:ascii="SMG Light" w:hAnsi="SMG Light"/>
              </w:rPr>
              <w:t>2019/20</w:t>
            </w:r>
          </w:p>
        </w:tc>
        <w:tc>
          <w:tcPr>
            <w:tcW w:w="1161" w:type="dxa"/>
            <w:shd w:val="clear" w:color="auto" w:fill="D9D9D9" w:themeFill="background1" w:themeFillShade="D9"/>
          </w:tcPr>
          <w:p w14:paraId="02AB7DE4" w14:textId="77777777" w:rsidR="003E5D1E" w:rsidRDefault="003E5D1E" w:rsidP="008277FB">
            <w:pPr>
              <w:rPr>
                <w:rFonts w:ascii="SMG Light" w:hAnsi="SMG Light"/>
              </w:rPr>
            </w:pPr>
            <w:r>
              <w:rPr>
                <w:rFonts w:ascii="SMG Light" w:hAnsi="SMG Light"/>
              </w:rPr>
              <w:t>2020/21</w:t>
            </w:r>
          </w:p>
        </w:tc>
        <w:tc>
          <w:tcPr>
            <w:tcW w:w="1154" w:type="dxa"/>
            <w:shd w:val="clear" w:color="auto" w:fill="D9D9D9" w:themeFill="background1" w:themeFillShade="D9"/>
          </w:tcPr>
          <w:p w14:paraId="08095159" w14:textId="77777777" w:rsidR="003E5D1E" w:rsidRDefault="003E5D1E" w:rsidP="008277FB">
            <w:pPr>
              <w:rPr>
                <w:rFonts w:ascii="SMG Light" w:hAnsi="SMG Light"/>
              </w:rPr>
            </w:pPr>
            <w:r>
              <w:rPr>
                <w:rFonts w:ascii="SMG Light" w:hAnsi="SMG Light"/>
              </w:rPr>
              <w:t>2021/22</w:t>
            </w:r>
          </w:p>
        </w:tc>
        <w:tc>
          <w:tcPr>
            <w:tcW w:w="1163" w:type="dxa"/>
            <w:shd w:val="clear" w:color="auto" w:fill="D9D9D9" w:themeFill="background1" w:themeFillShade="D9"/>
          </w:tcPr>
          <w:p w14:paraId="68827BAE" w14:textId="77777777" w:rsidR="003E5D1E" w:rsidRDefault="003E5D1E" w:rsidP="008277FB">
            <w:pPr>
              <w:rPr>
                <w:rFonts w:ascii="SMG Light" w:hAnsi="SMG Light"/>
              </w:rPr>
            </w:pPr>
            <w:r>
              <w:rPr>
                <w:rFonts w:ascii="SMG Light" w:hAnsi="SMG Light"/>
              </w:rPr>
              <w:t>2022/23</w:t>
            </w:r>
          </w:p>
        </w:tc>
        <w:tc>
          <w:tcPr>
            <w:tcW w:w="1114" w:type="dxa"/>
            <w:shd w:val="clear" w:color="auto" w:fill="D9D9D9" w:themeFill="background1" w:themeFillShade="D9"/>
          </w:tcPr>
          <w:p w14:paraId="70CFA375" w14:textId="77777777" w:rsidR="003E5D1E" w:rsidRDefault="003E5D1E" w:rsidP="008277FB">
            <w:pPr>
              <w:rPr>
                <w:rFonts w:ascii="SMG Light" w:hAnsi="SMG Light"/>
              </w:rPr>
            </w:pPr>
            <w:r>
              <w:rPr>
                <w:rFonts w:ascii="SMG Light" w:hAnsi="SMG Light"/>
              </w:rPr>
              <w:t>2023/</w:t>
            </w:r>
            <w:r>
              <w:rPr>
                <w:rFonts w:ascii="SMG Light" w:hAnsi="SMG Light"/>
                <w:lang w:val="en-US"/>
              </w:rPr>
              <w:t>2</w:t>
            </w:r>
            <w:r>
              <w:rPr>
                <w:rFonts w:ascii="SMG Light" w:hAnsi="SMG Light"/>
              </w:rPr>
              <w:t xml:space="preserve">4 </w:t>
            </w:r>
          </w:p>
        </w:tc>
        <w:tc>
          <w:tcPr>
            <w:tcW w:w="1109" w:type="dxa"/>
            <w:shd w:val="clear" w:color="auto" w:fill="D9D9D9" w:themeFill="background1" w:themeFillShade="D9"/>
          </w:tcPr>
          <w:p w14:paraId="68BEA794" w14:textId="77777777" w:rsidR="003E5D1E" w:rsidRDefault="003E5D1E" w:rsidP="008277FB">
            <w:pPr>
              <w:rPr>
                <w:rFonts w:ascii="SMG Light" w:hAnsi="SMG Light"/>
              </w:rPr>
            </w:pPr>
            <w:r>
              <w:rPr>
                <w:rFonts w:ascii="SMG Light" w:hAnsi="SMG Light"/>
              </w:rPr>
              <w:t>2024/25</w:t>
            </w:r>
          </w:p>
          <w:p w14:paraId="752FBE24" w14:textId="27C0B0FE" w:rsidR="003E5D1E" w:rsidRDefault="003E5D1E" w:rsidP="008277FB">
            <w:pPr>
              <w:rPr>
                <w:rFonts w:ascii="SMG Light" w:hAnsi="SMG Light"/>
              </w:rPr>
            </w:pPr>
            <w:r>
              <w:rPr>
                <w:rFonts w:ascii="SMG Light" w:hAnsi="SMG Light"/>
              </w:rPr>
              <w:t>(</w:t>
            </w:r>
            <w:r w:rsidR="002F47F7">
              <w:rPr>
                <w:rFonts w:ascii="SMG Light" w:hAnsi="SMG Light"/>
              </w:rPr>
              <w:t>Model</w:t>
            </w:r>
            <w:r>
              <w:rPr>
                <w:rFonts w:ascii="SMG Light" w:hAnsi="SMG Light"/>
              </w:rPr>
              <w:t>)</w:t>
            </w:r>
          </w:p>
        </w:tc>
        <w:tc>
          <w:tcPr>
            <w:tcW w:w="1113" w:type="dxa"/>
            <w:shd w:val="clear" w:color="auto" w:fill="D9D9D9" w:themeFill="background1" w:themeFillShade="D9"/>
          </w:tcPr>
          <w:p w14:paraId="439E6210" w14:textId="77777777" w:rsidR="003E5D1E" w:rsidRDefault="003E5D1E" w:rsidP="008277FB">
            <w:pPr>
              <w:rPr>
                <w:rFonts w:ascii="SMG Light" w:hAnsi="SMG Light"/>
              </w:rPr>
            </w:pPr>
            <w:r>
              <w:rPr>
                <w:rFonts w:ascii="SMG Light" w:hAnsi="SMG Light"/>
              </w:rPr>
              <w:t>2025/26</w:t>
            </w:r>
          </w:p>
          <w:p w14:paraId="2E24EABD" w14:textId="77777777" w:rsidR="003E5D1E" w:rsidRDefault="003E5D1E" w:rsidP="008277FB">
            <w:pPr>
              <w:rPr>
                <w:rFonts w:ascii="SMG Light" w:hAnsi="SMG Light"/>
              </w:rPr>
            </w:pPr>
            <w:r>
              <w:rPr>
                <w:rFonts w:ascii="SMG Light" w:hAnsi="SMG Light"/>
              </w:rPr>
              <w:t>(Model)</w:t>
            </w:r>
          </w:p>
        </w:tc>
      </w:tr>
      <w:tr w:rsidR="003E5D1E" w14:paraId="4D89AAEF" w14:textId="77777777" w:rsidTr="003E5D1E">
        <w:tc>
          <w:tcPr>
            <w:tcW w:w="1088" w:type="dxa"/>
          </w:tcPr>
          <w:p w14:paraId="22C30B11" w14:textId="77777777" w:rsidR="003E5D1E" w:rsidRDefault="003E5D1E" w:rsidP="008277FB">
            <w:pPr>
              <w:rPr>
                <w:rFonts w:ascii="SMG Light" w:hAnsi="SMG Light"/>
              </w:rPr>
            </w:pPr>
            <w:r>
              <w:rPr>
                <w:rFonts w:ascii="SMG Light" w:hAnsi="SMG Light"/>
              </w:rPr>
              <w:t>5</w:t>
            </w:r>
          </w:p>
        </w:tc>
        <w:tc>
          <w:tcPr>
            <w:tcW w:w="1114" w:type="dxa"/>
          </w:tcPr>
          <w:p w14:paraId="2F8C6218" w14:textId="77777777" w:rsidR="003E5D1E" w:rsidRDefault="003E5D1E" w:rsidP="008277FB">
            <w:pPr>
              <w:rPr>
                <w:rFonts w:ascii="SMG Light" w:hAnsi="SMG Light"/>
              </w:rPr>
            </w:pPr>
            <w:r>
              <w:rPr>
                <w:rFonts w:ascii="SMG Light" w:hAnsi="SMG Light"/>
              </w:rPr>
              <w:t>6.3</w:t>
            </w:r>
          </w:p>
        </w:tc>
        <w:tc>
          <w:tcPr>
            <w:tcW w:w="1161" w:type="dxa"/>
          </w:tcPr>
          <w:p w14:paraId="379C012B" w14:textId="77777777" w:rsidR="003E5D1E" w:rsidRDefault="003E5D1E" w:rsidP="008277FB">
            <w:pPr>
              <w:rPr>
                <w:rFonts w:ascii="SMG Light" w:hAnsi="SMG Light"/>
              </w:rPr>
            </w:pPr>
            <w:r>
              <w:rPr>
                <w:rFonts w:ascii="SMG Light" w:hAnsi="SMG Light"/>
              </w:rPr>
              <w:t>7.5</w:t>
            </w:r>
          </w:p>
        </w:tc>
        <w:tc>
          <w:tcPr>
            <w:tcW w:w="1154" w:type="dxa"/>
          </w:tcPr>
          <w:p w14:paraId="76E5AF47" w14:textId="77777777" w:rsidR="003E5D1E" w:rsidRDefault="003E5D1E" w:rsidP="008277FB">
            <w:pPr>
              <w:rPr>
                <w:rFonts w:ascii="SMG Light" w:hAnsi="SMG Light"/>
              </w:rPr>
            </w:pPr>
            <w:r>
              <w:rPr>
                <w:rFonts w:ascii="SMG Light" w:hAnsi="SMG Light"/>
              </w:rPr>
              <w:t>7.1</w:t>
            </w:r>
          </w:p>
        </w:tc>
        <w:tc>
          <w:tcPr>
            <w:tcW w:w="1163" w:type="dxa"/>
          </w:tcPr>
          <w:p w14:paraId="64821CC5" w14:textId="77777777" w:rsidR="003E5D1E" w:rsidRDefault="003E5D1E" w:rsidP="008277FB">
            <w:pPr>
              <w:rPr>
                <w:rFonts w:ascii="SMG Light" w:hAnsi="SMG Light"/>
              </w:rPr>
            </w:pPr>
            <w:r>
              <w:rPr>
                <w:rFonts w:ascii="SMG Light" w:hAnsi="SMG Light"/>
              </w:rPr>
              <w:t>10</w:t>
            </w:r>
          </w:p>
        </w:tc>
        <w:tc>
          <w:tcPr>
            <w:tcW w:w="1114" w:type="dxa"/>
          </w:tcPr>
          <w:p w14:paraId="6E9693A5" w14:textId="77777777" w:rsidR="003E5D1E" w:rsidRDefault="003E5D1E" w:rsidP="008277FB">
            <w:pPr>
              <w:rPr>
                <w:rFonts w:ascii="SMG Light" w:hAnsi="SMG Light"/>
              </w:rPr>
            </w:pPr>
            <w:r>
              <w:rPr>
                <w:rFonts w:ascii="SMG Light" w:hAnsi="SMG Light"/>
              </w:rPr>
              <w:t>9.8</w:t>
            </w:r>
          </w:p>
        </w:tc>
        <w:tc>
          <w:tcPr>
            <w:tcW w:w="1109" w:type="dxa"/>
          </w:tcPr>
          <w:p w14:paraId="21AB183B" w14:textId="77777777" w:rsidR="003E5D1E" w:rsidRDefault="003E5D1E" w:rsidP="008277FB">
            <w:pPr>
              <w:rPr>
                <w:rFonts w:ascii="SMG Light" w:hAnsi="SMG Light"/>
              </w:rPr>
            </w:pPr>
            <w:r>
              <w:rPr>
                <w:rFonts w:ascii="SMG Light" w:hAnsi="SMG Light"/>
              </w:rPr>
              <w:t>10.4</w:t>
            </w:r>
          </w:p>
        </w:tc>
        <w:tc>
          <w:tcPr>
            <w:tcW w:w="1113" w:type="dxa"/>
          </w:tcPr>
          <w:p w14:paraId="3BCD4981" w14:textId="77777777" w:rsidR="003E5D1E" w:rsidRDefault="003E5D1E" w:rsidP="008277FB">
            <w:pPr>
              <w:rPr>
                <w:rFonts w:ascii="SMG Light" w:hAnsi="SMG Light"/>
              </w:rPr>
            </w:pPr>
            <w:r>
              <w:rPr>
                <w:rFonts w:ascii="SMG Light" w:hAnsi="SMG Light"/>
              </w:rPr>
              <w:t>12</w:t>
            </w:r>
          </w:p>
        </w:tc>
      </w:tr>
    </w:tbl>
    <w:p w14:paraId="75B998D7" w14:textId="0DE37EF6" w:rsidR="008C1C2C" w:rsidRDefault="003E5D1E">
      <w:pPr>
        <w:rPr>
          <w:rFonts w:ascii="SMG Light" w:hAnsi="SMG Light"/>
          <w:b/>
          <w:bCs/>
        </w:rPr>
      </w:pPr>
      <w:r>
        <w:rPr>
          <w:rFonts w:ascii="SMG Light" w:hAnsi="SMG Light"/>
          <w:lang w:val="en-US"/>
        </w:rPr>
        <w:t>Visits to SMG Digital Content Actuals and Forecast (Millions)</w:t>
      </w:r>
    </w:p>
    <w:p w14:paraId="383A8B39" w14:textId="77777777" w:rsidR="003E5D1E" w:rsidRDefault="003E5D1E" w:rsidP="00294B16">
      <w:pPr>
        <w:rPr>
          <w:rFonts w:ascii="SMG Light" w:hAnsi="SMG Light"/>
          <w:b/>
          <w:bCs/>
        </w:rPr>
      </w:pPr>
    </w:p>
    <w:p w14:paraId="00EBAAA3" w14:textId="6B8A6B12" w:rsidR="00197EC1" w:rsidRPr="00A246FE" w:rsidRDefault="00197EC1" w:rsidP="004336BE">
      <w:pPr>
        <w:outlineLvl w:val="1"/>
        <w:rPr>
          <w:rFonts w:ascii="SMG Light" w:hAnsi="SMG Light"/>
        </w:rPr>
      </w:pPr>
      <w:r w:rsidRPr="00A246FE">
        <w:rPr>
          <w:rFonts w:ascii="SMG Light" w:hAnsi="SMG Light"/>
          <w:b/>
          <w:bCs/>
        </w:rPr>
        <w:t xml:space="preserve">COLLECTION: </w:t>
      </w:r>
      <w:r w:rsidRPr="00A246FE">
        <w:rPr>
          <w:rFonts w:ascii="SMG Light" w:hAnsi="SMG Light"/>
          <w:b/>
          <w:bCs/>
          <w:lang w:val="en-US"/>
        </w:rPr>
        <w:t xml:space="preserve">SUSTAIN AND ENHANCE THE COLLECTION </w:t>
      </w:r>
    </w:p>
    <w:p w14:paraId="03AB2AA3" w14:textId="77777777" w:rsidR="00197EC1" w:rsidRPr="00A246FE" w:rsidRDefault="00197EC1" w:rsidP="00197EC1">
      <w:pPr>
        <w:rPr>
          <w:rFonts w:ascii="SMG Light" w:hAnsi="SMG Light"/>
        </w:rPr>
      </w:pPr>
      <w:r w:rsidRPr="00A246FE">
        <w:rPr>
          <w:rFonts w:ascii="SMG Light" w:hAnsi="SMG Light"/>
          <w:b/>
          <w:bCs/>
        </w:rPr>
        <w:t>KPIs by 2030:</w:t>
      </w:r>
    </w:p>
    <w:p w14:paraId="7E135CEA" w14:textId="03B0DDF5" w:rsidR="00E31E90" w:rsidRDefault="00197EC1" w:rsidP="00585233">
      <w:pPr>
        <w:numPr>
          <w:ilvl w:val="0"/>
          <w:numId w:val="6"/>
        </w:numPr>
        <w:rPr>
          <w:rFonts w:ascii="SMG Light" w:hAnsi="SMG Light"/>
        </w:rPr>
      </w:pPr>
      <w:r w:rsidRPr="00A246FE">
        <w:rPr>
          <w:rFonts w:ascii="SMG Light" w:hAnsi="SMG Light"/>
          <w:b/>
          <w:bCs/>
          <w:lang w:val="en-US"/>
        </w:rPr>
        <w:t>Increase proportion of collection housed in appropriate conditions establishing baseline 2022</w:t>
      </w:r>
      <w:r w:rsidR="007C01E7">
        <w:rPr>
          <w:rFonts w:ascii="SMG Light" w:hAnsi="SMG Light"/>
          <w:b/>
          <w:bCs/>
        </w:rPr>
        <w:t>/</w:t>
      </w:r>
      <w:r w:rsidRPr="00A246FE">
        <w:rPr>
          <w:rFonts w:ascii="SMG Light" w:hAnsi="SMG Light"/>
          <w:b/>
          <w:bCs/>
          <w:lang w:val="en-US"/>
        </w:rPr>
        <w:t>23</w:t>
      </w:r>
      <w:r w:rsidR="001327B7">
        <w:rPr>
          <w:rFonts w:ascii="SMG Light" w:hAnsi="SMG Light"/>
          <w:b/>
          <w:bCs/>
          <w:lang w:val="en-US"/>
        </w:rPr>
        <w:t>.</w:t>
      </w:r>
    </w:p>
    <w:p w14:paraId="095C2FCA" w14:textId="452A52A2" w:rsidR="00E31E90" w:rsidRPr="00E31E90" w:rsidRDefault="00197EC1" w:rsidP="00585233">
      <w:pPr>
        <w:numPr>
          <w:ilvl w:val="0"/>
          <w:numId w:val="6"/>
        </w:numPr>
        <w:rPr>
          <w:rFonts w:ascii="SMG Light" w:hAnsi="SMG Light"/>
        </w:rPr>
      </w:pPr>
      <w:r w:rsidRPr="00E31E90">
        <w:rPr>
          <w:rFonts w:ascii="SMG Light" w:hAnsi="SMG Light"/>
          <w:b/>
          <w:bCs/>
          <w:lang w:val="en-US"/>
        </w:rPr>
        <w:t>Manage and reduce potential risks inherent in the collection by increasing the proportion of the collection with a current hazard record</w:t>
      </w:r>
      <w:r w:rsidR="001327B7">
        <w:rPr>
          <w:rFonts w:ascii="SMG Light" w:hAnsi="SMG Light"/>
          <w:b/>
          <w:bCs/>
          <w:lang w:val="en-US"/>
        </w:rPr>
        <w:t>.</w:t>
      </w:r>
    </w:p>
    <w:p w14:paraId="64B9BE71" w14:textId="77777777" w:rsidR="008B31D9" w:rsidRPr="008B31D9" w:rsidRDefault="008B31D9" w:rsidP="008B31D9">
      <w:pPr>
        <w:rPr>
          <w:rFonts w:ascii="SMG Light" w:hAnsi="SMG Light"/>
          <w:b/>
          <w:bCs/>
        </w:rPr>
      </w:pPr>
      <w:proofErr w:type="gramStart"/>
      <w:r w:rsidRPr="008B31D9">
        <w:rPr>
          <w:rFonts w:ascii="SMG Light" w:hAnsi="SMG Light"/>
          <w:b/>
          <w:bCs/>
        </w:rPr>
        <w:t>5.1  Complete</w:t>
      </w:r>
      <w:proofErr w:type="gramEnd"/>
      <w:r w:rsidRPr="008B31D9">
        <w:rPr>
          <w:rFonts w:ascii="SMG Light" w:hAnsi="SMG Light"/>
          <w:b/>
          <w:bCs/>
        </w:rPr>
        <w:t xml:space="preserve"> the One Collection project </w:t>
      </w:r>
    </w:p>
    <w:p w14:paraId="44CBF209" w14:textId="77777777" w:rsidR="008B31D9" w:rsidRPr="008B31D9" w:rsidRDefault="008B31D9" w:rsidP="00585233">
      <w:pPr>
        <w:numPr>
          <w:ilvl w:val="0"/>
          <w:numId w:val="31"/>
        </w:numPr>
        <w:rPr>
          <w:rFonts w:ascii="SMG Light" w:hAnsi="SMG Light"/>
        </w:rPr>
      </w:pPr>
      <w:r w:rsidRPr="008B31D9">
        <w:rPr>
          <w:rFonts w:ascii="SMG Light" w:hAnsi="SMG Light"/>
        </w:rPr>
        <w:t>Deliver the National Collections Centre consolidation programme, delivering further consolidation of space, hazard resolution and improved documentation across storage buildings at the site 2024–26.</w:t>
      </w:r>
    </w:p>
    <w:p w14:paraId="5F110CD9" w14:textId="77777777" w:rsidR="008B31D9" w:rsidRPr="008B31D9" w:rsidRDefault="008B31D9" w:rsidP="00585233">
      <w:pPr>
        <w:numPr>
          <w:ilvl w:val="0"/>
          <w:numId w:val="31"/>
        </w:numPr>
        <w:rPr>
          <w:rFonts w:ascii="SMG Light" w:hAnsi="SMG Light"/>
        </w:rPr>
      </w:pPr>
      <w:r w:rsidRPr="008B31D9">
        <w:rPr>
          <w:rFonts w:ascii="SMG Light" w:hAnsi="SMG Light"/>
        </w:rPr>
        <w:t xml:space="preserve">Building ONE fully occupied and transferred to business as usual from 2024. </w:t>
      </w:r>
    </w:p>
    <w:p w14:paraId="2C26C8E9" w14:textId="77777777" w:rsidR="008B31D9" w:rsidRPr="008B31D9" w:rsidRDefault="008B31D9" w:rsidP="00585233">
      <w:pPr>
        <w:numPr>
          <w:ilvl w:val="0"/>
          <w:numId w:val="31"/>
        </w:numPr>
        <w:rPr>
          <w:rFonts w:ascii="SMG Light" w:hAnsi="SMG Light"/>
        </w:rPr>
      </w:pPr>
      <w:r w:rsidRPr="008B31D9">
        <w:rPr>
          <w:rFonts w:ascii="SMG Light" w:hAnsi="SMG Light"/>
        </w:rPr>
        <w:t>Fit out and occupy the Building ONE extension, providing a further 6,000m</w:t>
      </w:r>
      <w:r w:rsidRPr="008B31D9">
        <w:rPr>
          <w:rFonts w:ascii="SMG Light" w:hAnsi="SMG Light"/>
          <w:vertAlign w:val="superscript"/>
        </w:rPr>
        <w:t>2</w:t>
      </w:r>
      <w:r w:rsidRPr="008B31D9">
        <w:rPr>
          <w:rFonts w:ascii="SMG Light" w:hAnsi="SMG Light"/>
        </w:rPr>
        <w:t xml:space="preserve"> of appropriate space by the end of 2025. </w:t>
      </w:r>
    </w:p>
    <w:p w14:paraId="66F65195" w14:textId="574C2863" w:rsidR="008B31D9" w:rsidRPr="008B31D9" w:rsidRDefault="008B31D9" w:rsidP="00585233">
      <w:pPr>
        <w:numPr>
          <w:ilvl w:val="0"/>
          <w:numId w:val="31"/>
        </w:numPr>
        <w:rPr>
          <w:rFonts w:ascii="SMG Light" w:hAnsi="SMG Light"/>
        </w:rPr>
      </w:pPr>
      <w:r w:rsidRPr="008B31D9">
        <w:rPr>
          <w:rFonts w:ascii="SMG Light" w:hAnsi="SMG Light"/>
        </w:rPr>
        <w:t>Complete the Collections Online 2.0 project.</w:t>
      </w:r>
    </w:p>
    <w:p w14:paraId="12A4B126" w14:textId="77777777" w:rsidR="008B31D9" w:rsidRPr="008B31D9" w:rsidRDefault="008B31D9" w:rsidP="00585233">
      <w:pPr>
        <w:numPr>
          <w:ilvl w:val="0"/>
          <w:numId w:val="31"/>
        </w:numPr>
        <w:rPr>
          <w:rFonts w:ascii="SMG Light" w:hAnsi="SMG Light"/>
        </w:rPr>
      </w:pPr>
      <w:r w:rsidRPr="008B31D9">
        <w:rPr>
          <w:rFonts w:ascii="SMG Light" w:hAnsi="SMG Light"/>
        </w:rPr>
        <w:t>Deliver the Open National Collections Centre project, facilitating colleague access and establishing a successful visitor experience for researchers from April 2024 and public tours from autumn 2024. </w:t>
      </w:r>
    </w:p>
    <w:p w14:paraId="393E39DE" w14:textId="77777777" w:rsidR="00197EC1" w:rsidRPr="00A246FE" w:rsidRDefault="00197EC1" w:rsidP="00197EC1">
      <w:pPr>
        <w:rPr>
          <w:rFonts w:ascii="SMG Light" w:hAnsi="SMG Light"/>
        </w:rPr>
      </w:pPr>
      <w:r w:rsidRPr="00A246FE">
        <w:rPr>
          <w:rFonts w:ascii="SMG Light" w:hAnsi="SMG Light"/>
          <w:b/>
          <w:bCs/>
          <w:lang w:val="en-US"/>
        </w:rPr>
        <w:lastRenderedPageBreak/>
        <w:t>5.2 D</w:t>
      </w:r>
      <w:proofErr w:type="spellStart"/>
      <w:r w:rsidRPr="00A246FE">
        <w:rPr>
          <w:rFonts w:ascii="SMG Light" w:hAnsi="SMG Light"/>
          <w:b/>
          <w:bCs/>
        </w:rPr>
        <w:t>eliver</w:t>
      </w:r>
      <w:proofErr w:type="spellEnd"/>
      <w:r w:rsidRPr="00A246FE">
        <w:rPr>
          <w:rFonts w:ascii="SMG Light" w:hAnsi="SMG Light"/>
          <w:b/>
          <w:bCs/>
        </w:rPr>
        <w:t xml:space="preserve"> a further phase of collection storage improvements</w:t>
      </w:r>
    </w:p>
    <w:p w14:paraId="2FE8CD97" w14:textId="77777777" w:rsidR="00101717" w:rsidRPr="00101717" w:rsidRDefault="00101717" w:rsidP="00585233">
      <w:pPr>
        <w:numPr>
          <w:ilvl w:val="0"/>
          <w:numId w:val="32"/>
        </w:numPr>
        <w:rPr>
          <w:rFonts w:ascii="SMG Light" w:hAnsi="SMG Light"/>
        </w:rPr>
      </w:pPr>
      <w:r w:rsidRPr="00101717">
        <w:rPr>
          <w:rFonts w:ascii="SMG Light" w:hAnsi="SMG Light"/>
        </w:rPr>
        <w:t xml:space="preserve">Establish a project to develop requirements and initial estimates of cost for a future building at the National Collections Centre. </w:t>
      </w:r>
      <w:r w:rsidRPr="00101717">
        <w:rPr>
          <w:rFonts w:ascii="SMG Light" w:hAnsi="SMG Light"/>
          <w:highlight w:val="yellow"/>
        </w:rPr>
        <w:t xml:space="preserve"> </w:t>
      </w:r>
    </w:p>
    <w:p w14:paraId="1123E4A3" w14:textId="59C5EE68" w:rsidR="00101717" w:rsidRPr="00101717" w:rsidRDefault="00101717" w:rsidP="00585233">
      <w:pPr>
        <w:numPr>
          <w:ilvl w:val="0"/>
          <w:numId w:val="32"/>
        </w:numPr>
        <w:rPr>
          <w:rFonts w:ascii="SMG Light" w:hAnsi="SMG Light"/>
        </w:rPr>
      </w:pPr>
      <w:r w:rsidRPr="00101717">
        <w:rPr>
          <w:rFonts w:ascii="SMG Light" w:hAnsi="SMG Light"/>
        </w:rPr>
        <w:t xml:space="preserve">Deliver some improvements to storage at the National Collections Centre to be delivered through the Science and Innovation Park estates programme and minor improvements at other sites. </w:t>
      </w:r>
      <w:r w:rsidR="00CE7DB8">
        <w:rPr>
          <w:rFonts w:ascii="SMG Light" w:hAnsi="SMG Light"/>
          <w:i/>
          <w:iCs/>
        </w:rPr>
        <w:t>See page 13</w:t>
      </w:r>
    </w:p>
    <w:p w14:paraId="2906FF55" w14:textId="77777777" w:rsidR="00101717" w:rsidRPr="00101717" w:rsidRDefault="00101717" w:rsidP="00585233">
      <w:pPr>
        <w:numPr>
          <w:ilvl w:val="0"/>
          <w:numId w:val="32"/>
        </w:numPr>
        <w:rPr>
          <w:rFonts w:ascii="SMG Light" w:hAnsi="SMG Light"/>
        </w:rPr>
      </w:pPr>
      <w:r w:rsidRPr="00101717">
        <w:rPr>
          <w:rFonts w:ascii="SMG Light" w:hAnsi="SMG Light"/>
        </w:rPr>
        <w:t xml:space="preserve">Deliver the next phase of our Collections Review programme 2024–26, freeing up storage space and improving our understanding of the Monotype Collection. </w:t>
      </w:r>
    </w:p>
    <w:p w14:paraId="154E9870" w14:textId="77777777" w:rsidR="00197EC1" w:rsidRPr="00A246FE" w:rsidRDefault="00197EC1" w:rsidP="00197EC1">
      <w:pPr>
        <w:rPr>
          <w:rFonts w:ascii="SMG Light" w:hAnsi="SMG Light"/>
        </w:rPr>
      </w:pPr>
      <w:r w:rsidRPr="00A246FE">
        <w:rPr>
          <w:rFonts w:ascii="SMG Light" w:hAnsi="SMG Light"/>
          <w:b/>
          <w:bCs/>
          <w:lang w:val="en-US"/>
        </w:rPr>
        <w:t>5.3 Continue collections acquisition, research and conservation</w:t>
      </w:r>
    </w:p>
    <w:p w14:paraId="159B06E1" w14:textId="77777777" w:rsidR="00101717" w:rsidRPr="00101717" w:rsidRDefault="00101717" w:rsidP="00585233">
      <w:pPr>
        <w:numPr>
          <w:ilvl w:val="0"/>
          <w:numId w:val="33"/>
        </w:numPr>
        <w:rPr>
          <w:rFonts w:ascii="SMG Light" w:hAnsi="SMG Light"/>
        </w:rPr>
      </w:pPr>
      <w:r w:rsidRPr="00101717">
        <w:rPr>
          <w:rFonts w:ascii="SMG Light" w:hAnsi="SMG Light"/>
        </w:rPr>
        <w:t xml:space="preserve">Prioritise essential acquisitions for exhibitions and galleries, including the National Railway Museum HS2 Collecting Project, acquisitions to enhance future space displays, the National Science and Media Museum’s </w:t>
      </w:r>
      <w:r w:rsidRPr="00101717">
        <w:rPr>
          <w:rFonts w:ascii="SMG Light" w:hAnsi="SMG Light"/>
          <w:i/>
          <w:iCs/>
        </w:rPr>
        <w:t>Sound and Vision</w:t>
      </w:r>
      <w:r w:rsidRPr="00101717">
        <w:rPr>
          <w:rFonts w:ascii="SMG Light" w:hAnsi="SMG Light"/>
        </w:rPr>
        <w:t xml:space="preserve"> galleries and the Science and Industry Museum’s </w:t>
      </w:r>
      <w:r w:rsidRPr="00101717">
        <w:rPr>
          <w:rFonts w:ascii="SMG Light" w:hAnsi="SMG Light"/>
          <w:i/>
          <w:iCs/>
        </w:rPr>
        <w:t>City of Ideas</w:t>
      </w:r>
      <w:r w:rsidRPr="00101717">
        <w:rPr>
          <w:rFonts w:ascii="SMG Light" w:hAnsi="SMG Light"/>
        </w:rPr>
        <w:t>.</w:t>
      </w:r>
    </w:p>
    <w:p w14:paraId="7763B0D0" w14:textId="77777777" w:rsidR="00101717" w:rsidRPr="00101717" w:rsidRDefault="00101717" w:rsidP="00585233">
      <w:pPr>
        <w:numPr>
          <w:ilvl w:val="0"/>
          <w:numId w:val="33"/>
        </w:numPr>
        <w:rPr>
          <w:rFonts w:ascii="SMG Light" w:hAnsi="SMG Light"/>
        </w:rPr>
      </w:pPr>
      <w:r w:rsidRPr="00101717">
        <w:rPr>
          <w:rFonts w:ascii="SMG Light" w:hAnsi="SMG Light"/>
        </w:rPr>
        <w:t xml:space="preserve">Deliver strategic research activity, establishing thematic clusters (including space, digital and heritage science), and support the doctoral programme. </w:t>
      </w:r>
    </w:p>
    <w:p w14:paraId="46831BEA" w14:textId="77777777" w:rsidR="00101717" w:rsidRPr="00101717" w:rsidRDefault="00101717" w:rsidP="00585233">
      <w:pPr>
        <w:numPr>
          <w:ilvl w:val="0"/>
          <w:numId w:val="33"/>
        </w:numPr>
        <w:rPr>
          <w:rFonts w:ascii="SMG Light" w:hAnsi="SMG Light"/>
        </w:rPr>
      </w:pPr>
      <w:r w:rsidRPr="00101717">
        <w:rPr>
          <w:rFonts w:ascii="SMG Light" w:hAnsi="SMG Light"/>
        </w:rPr>
        <w:t xml:space="preserve">Deliver conservation activity including requirements in support of the public programme and Masterplans. </w:t>
      </w:r>
    </w:p>
    <w:p w14:paraId="2ED2BFB1" w14:textId="77777777" w:rsidR="00101717" w:rsidRPr="00101717" w:rsidRDefault="00101717" w:rsidP="00585233">
      <w:pPr>
        <w:numPr>
          <w:ilvl w:val="0"/>
          <w:numId w:val="33"/>
        </w:numPr>
        <w:rPr>
          <w:rFonts w:ascii="SMG Light" w:hAnsi="SMG Light"/>
        </w:rPr>
      </w:pPr>
      <w:r w:rsidRPr="00101717">
        <w:rPr>
          <w:rFonts w:ascii="SMG Light" w:hAnsi="SMG Light"/>
        </w:rPr>
        <w:t xml:space="preserve">Deliver asbestos remediation for rail vehicles to 2026 and seek funding for a programme of collections hazard management. </w:t>
      </w:r>
    </w:p>
    <w:p w14:paraId="6610C16A" w14:textId="77777777" w:rsidR="00101717" w:rsidRPr="00101717" w:rsidRDefault="00101717" w:rsidP="00585233">
      <w:pPr>
        <w:numPr>
          <w:ilvl w:val="0"/>
          <w:numId w:val="33"/>
        </w:numPr>
        <w:rPr>
          <w:rFonts w:ascii="SMG Light" w:hAnsi="SMG Light"/>
        </w:rPr>
      </w:pPr>
      <w:r w:rsidRPr="00101717">
        <w:rPr>
          <w:rFonts w:ascii="SMG Light" w:hAnsi="SMG Light"/>
        </w:rPr>
        <w:t xml:space="preserve">Establish a programme of research into conservation science for sustainability and hazards in autumn 2024, should funding be successful. </w:t>
      </w:r>
    </w:p>
    <w:p w14:paraId="2418BD1B" w14:textId="77777777" w:rsidR="00197EC1" w:rsidRPr="00A246FE" w:rsidRDefault="00197EC1" w:rsidP="00197EC1">
      <w:pPr>
        <w:rPr>
          <w:rFonts w:ascii="SMG Light" w:hAnsi="SMG Light"/>
        </w:rPr>
      </w:pPr>
      <w:r w:rsidRPr="00A246FE">
        <w:rPr>
          <w:rFonts w:ascii="SMG Light" w:hAnsi="SMG Light"/>
          <w:b/>
          <w:bCs/>
          <w:lang w:val="en-US"/>
        </w:rPr>
        <w:t>5.4 Deliver archives and libraries strategy</w:t>
      </w:r>
    </w:p>
    <w:p w14:paraId="0AEE1EBA" w14:textId="77777777" w:rsidR="00585233" w:rsidRPr="00585233" w:rsidRDefault="00585233" w:rsidP="00585233">
      <w:pPr>
        <w:numPr>
          <w:ilvl w:val="0"/>
          <w:numId w:val="34"/>
        </w:numPr>
        <w:rPr>
          <w:rFonts w:ascii="SMG Light" w:hAnsi="SMG Light"/>
        </w:rPr>
      </w:pPr>
      <w:r w:rsidRPr="00585233">
        <w:rPr>
          <w:rFonts w:ascii="SMG Light" w:hAnsi="SMG Light"/>
        </w:rPr>
        <w:t>Implement a Group-wide Library and Archive</w:t>
      </w:r>
      <w:r w:rsidRPr="00585233">
        <w:rPr>
          <w:rFonts w:ascii="Cambria Math" w:hAnsi="Cambria Math" w:cs="Cambria Math"/>
        </w:rPr>
        <w:t>​</w:t>
      </w:r>
      <w:r w:rsidRPr="00585233">
        <w:rPr>
          <w:rFonts w:ascii="SMG Light" w:hAnsi="SMG Light"/>
        </w:rPr>
        <w:t xml:space="preserve"> Strategy over 2024/25, including new opening patterns for reading rooms. </w:t>
      </w:r>
    </w:p>
    <w:p w14:paraId="6C1D7346" w14:textId="77777777" w:rsidR="00585233" w:rsidRPr="00585233" w:rsidRDefault="00585233" w:rsidP="00585233">
      <w:pPr>
        <w:numPr>
          <w:ilvl w:val="0"/>
          <w:numId w:val="34"/>
        </w:numPr>
        <w:rPr>
          <w:rFonts w:ascii="SMG Light" w:hAnsi="SMG Light"/>
        </w:rPr>
      </w:pPr>
      <w:r w:rsidRPr="00585233">
        <w:rPr>
          <w:rFonts w:ascii="SMG Light" w:hAnsi="SMG Light"/>
        </w:rPr>
        <w:t xml:space="preserve">Apply for Archive Service Accreditation for the Science and Industry Museum and National Science and Media Museum. </w:t>
      </w:r>
    </w:p>
    <w:p w14:paraId="40DC3CFD" w14:textId="77777777" w:rsidR="00585233" w:rsidRPr="00585233" w:rsidRDefault="00585233" w:rsidP="00585233">
      <w:pPr>
        <w:numPr>
          <w:ilvl w:val="0"/>
          <w:numId w:val="34"/>
        </w:numPr>
        <w:rPr>
          <w:rFonts w:ascii="SMG Light" w:hAnsi="SMG Light"/>
        </w:rPr>
      </w:pPr>
      <w:r w:rsidRPr="00585233">
        <w:rPr>
          <w:rFonts w:ascii="SMG Light" w:hAnsi="SMG Light"/>
        </w:rPr>
        <w:t xml:space="preserve">Complete priority cataloguing activity. </w:t>
      </w:r>
    </w:p>
    <w:p w14:paraId="32F21D50" w14:textId="77777777" w:rsidR="00BE2358" w:rsidRDefault="00BE2358">
      <w:pPr>
        <w:rPr>
          <w:rFonts w:ascii="SMG Light" w:hAnsi="SMG Light"/>
          <w:b/>
          <w:bCs/>
        </w:rPr>
      </w:pPr>
      <w:r>
        <w:rPr>
          <w:rFonts w:ascii="SMG Light" w:hAnsi="SMG Light"/>
          <w:b/>
          <w:bCs/>
        </w:rPr>
        <w:br w:type="page"/>
      </w:r>
    </w:p>
    <w:p w14:paraId="4ADE33DC" w14:textId="6473362C" w:rsidR="00197EC1" w:rsidRPr="00A246FE" w:rsidRDefault="00197EC1" w:rsidP="004336BE">
      <w:pPr>
        <w:outlineLvl w:val="1"/>
        <w:rPr>
          <w:rFonts w:ascii="SMG Light" w:hAnsi="SMG Light"/>
        </w:rPr>
      </w:pPr>
      <w:r w:rsidRPr="00A246FE">
        <w:rPr>
          <w:rFonts w:ascii="SMG Light" w:hAnsi="SMG Light"/>
          <w:b/>
          <w:bCs/>
        </w:rPr>
        <w:lastRenderedPageBreak/>
        <w:t>RESILIENCE: THRIVE THROUGH CHANGE</w:t>
      </w:r>
    </w:p>
    <w:p w14:paraId="74D750DE" w14:textId="77777777" w:rsidR="00197EC1" w:rsidRPr="00A246FE" w:rsidRDefault="00197EC1" w:rsidP="00197EC1">
      <w:pPr>
        <w:rPr>
          <w:rFonts w:ascii="SMG Light" w:hAnsi="SMG Light"/>
        </w:rPr>
      </w:pPr>
      <w:r w:rsidRPr="00A246FE">
        <w:rPr>
          <w:rFonts w:ascii="SMG Light" w:hAnsi="SMG Light"/>
          <w:b/>
          <w:bCs/>
        </w:rPr>
        <w:t>KPIs by 2030:</w:t>
      </w:r>
    </w:p>
    <w:p w14:paraId="62499DF9" w14:textId="77777777" w:rsidR="000C693E" w:rsidRPr="000C693E" w:rsidRDefault="000C693E" w:rsidP="000C693E">
      <w:pPr>
        <w:numPr>
          <w:ilvl w:val="0"/>
          <w:numId w:val="35"/>
        </w:numPr>
        <w:rPr>
          <w:rFonts w:ascii="SMG Light" w:hAnsi="SMG Light"/>
          <w:b/>
          <w:bCs/>
        </w:rPr>
      </w:pPr>
      <w:r w:rsidRPr="000C693E">
        <w:rPr>
          <w:rFonts w:ascii="SMG Light" w:hAnsi="SMG Light"/>
          <w:b/>
          <w:bCs/>
        </w:rPr>
        <w:t>Develop a more resilient funding model with diversified income streams and improved financial awareness throughout the organisation. </w:t>
      </w:r>
    </w:p>
    <w:p w14:paraId="3D3E4CB2" w14:textId="77777777" w:rsidR="000C693E" w:rsidRPr="000C693E" w:rsidRDefault="000C693E" w:rsidP="000C693E">
      <w:pPr>
        <w:numPr>
          <w:ilvl w:val="1"/>
          <w:numId w:val="35"/>
        </w:numPr>
        <w:rPr>
          <w:rFonts w:ascii="SMG Light" w:hAnsi="SMG Light"/>
          <w:b/>
          <w:bCs/>
        </w:rPr>
      </w:pPr>
      <w:r w:rsidRPr="000C693E">
        <w:rPr>
          <w:rFonts w:ascii="SMG Light" w:hAnsi="SMG Light"/>
          <w:b/>
          <w:bCs/>
        </w:rPr>
        <w:t xml:space="preserve">Unrestricted non-Grant in Aid income to be more than 50% of our total unrestricted funding. </w:t>
      </w:r>
    </w:p>
    <w:p w14:paraId="1A113071" w14:textId="77777777" w:rsidR="000C693E" w:rsidRPr="000C693E" w:rsidRDefault="000C693E" w:rsidP="000C693E">
      <w:pPr>
        <w:numPr>
          <w:ilvl w:val="1"/>
          <w:numId w:val="35"/>
        </w:numPr>
        <w:rPr>
          <w:rFonts w:ascii="SMG Light" w:hAnsi="SMG Light"/>
          <w:b/>
          <w:bCs/>
        </w:rPr>
      </w:pPr>
      <w:r w:rsidRPr="000C693E">
        <w:rPr>
          <w:rFonts w:ascii="SMG Light" w:hAnsi="SMG Light"/>
          <w:b/>
          <w:bCs/>
        </w:rPr>
        <w:t xml:space="preserve">Collaborative budgeting and planning processes to deliver internal forecasting with an accuracy of +/−5%. </w:t>
      </w:r>
    </w:p>
    <w:p w14:paraId="49CBB5DF" w14:textId="21620948" w:rsidR="00E31E90" w:rsidRDefault="00197EC1" w:rsidP="00197EC1">
      <w:pPr>
        <w:rPr>
          <w:rFonts w:ascii="SMG Light" w:hAnsi="SMG Light"/>
          <w:b/>
          <w:bCs/>
        </w:rPr>
      </w:pPr>
      <w:r w:rsidRPr="00A246FE">
        <w:rPr>
          <w:rFonts w:ascii="SMG Light" w:hAnsi="SMG Light"/>
          <w:b/>
          <w:bCs/>
        </w:rPr>
        <w:t>6.1 Grow commercial income</w:t>
      </w:r>
    </w:p>
    <w:p w14:paraId="47772441" w14:textId="77777777" w:rsidR="0087261D" w:rsidRPr="0087261D" w:rsidRDefault="0087261D" w:rsidP="0087261D">
      <w:pPr>
        <w:rPr>
          <w:rFonts w:ascii="SMG Light" w:hAnsi="SMG Light"/>
        </w:rPr>
      </w:pPr>
      <w:r w:rsidRPr="0087261D">
        <w:rPr>
          <w:rFonts w:ascii="SMG Light" w:hAnsi="SMG Light"/>
        </w:rPr>
        <w:t>Achieve the Enterprises profit target for 2024/25 through retail, commercial experiences, licensing, events, and cultural and creative partnerships.</w:t>
      </w:r>
    </w:p>
    <w:p w14:paraId="40B6BA97" w14:textId="77777777" w:rsidR="0087261D" w:rsidRPr="0087261D" w:rsidRDefault="0087261D" w:rsidP="0087261D">
      <w:pPr>
        <w:rPr>
          <w:rFonts w:ascii="SMG Light" w:hAnsi="SMG Light"/>
        </w:rPr>
      </w:pPr>
      <w:r w:rsidRPr="0087261D">
        <w:rPr>
          <w:rFonts w:ascii="SMG Light" w:hAnsi="SMG Light"/>
        </w:rPr>
        <w:t xml:space="preserve">Achieve further growth by 2026/27, aided by increased visitor numbers, uplifts in spend per head and expansion of London events. </w:t>
      </w:r>
    </w:p>
    <w:p w14:paraId="3D20F8B0" w14:textId="77777777" w:rsidR="0087261D" w:rsidRPr="0087261D" w:rsidRDefault="0087261D" w:rsidP="0087261D">
      <w:pPr>
        <w:rPr>
          <w:rFonts w:ascii="SMG Light" w:hAnsi="SMG Light"/>
        </w:rPr>
      </w:pPr>
      <w:r w:rsidRPr="0087261D">
        <w:rPr>
          <w:rFonts w:ascii="SMG Light" w:hAnsi="SMG Light"/>
        </w:rPr>
        <w:t>Key initiatives include:</w:t>
      </w:r>
    </w:p>
    <w:p w14:paraId="34F15CDE" w14:textId="77777777" w:rsidR="0087261D" w:rsidRPr="0087261D" w:rsidRDefault="0087261D" w:rsidP="0087261D">
      <w:pPr>
        <w:numPr>
          <w:ilvl w:val="0"/>
          <w:numId w:val="36"/>
        </w:numPr>
        <w:rPr>
          <w:rFonts w:ascii="SMG Light" w:hAnsi="SMG Light"/>
        </w:rPr>
      </w:pPr>
      <w:r w:rsidRPr="0087261D">
        <w:rPr>
          <w:rFonts w:ascii="SMG Light" w:hAnsi="SMG Light"/>
        </w:rPr>
        <w:t>Expand and invigorate our venue hire business in York and Manchester; further grow the London venue hire programme in 2024/25 onwards.</w:t>
      </w:r>
    </w:p>
    <w:p w14:paraId="2A847DD4" w14:textId="77777777" w:rsidR="0087261D" w:rsidRPr="0087261D" w:rsidRDefault="0087261D" w:rsidP="0087261D">
      <w:pPr>
        <w:numPr>
          <w:ilvl w:val="0"/>
          <w:numId w:val="36"/>
        </w:numPr>
        <w:rPr>
          <w:rFonts w:ascii="SMG Light" w:hAnsi="SMG Light"/>
        </w:rPr>
      </w:pPr>
      <w:r w:rsidRPr="0087261D">
        <w:rPr>
          <w:rFonts w:ascii="SMG Light" w:hAnsi="SMG Light"/>
        </w:rPr>
        <w:t xml:space="preserve">As part of National Railway Museum Masterplan activity, secure investment to deliver a capital project programme for new commercial activities, including expansion focused on our retail and catering operations. </w:t>
      </w:r>
    </w:p>
    <w:p w14:paraId="37DBE4F0" w14:textId="77777777" w:rsidR="0087261D" w:rsidRPr="0087261D" w:rsidRDefault="0087261D" w:rsidP="0087261D">
      <w:pPr>
        <w:numPr>
          <w:ilvl w:val="0"/>
          <w:numId w:val="36"/>
        </w:numPr>
        <w:rPr>
          <w:rFonts w:ascii="SMG Light" w:hAnsi="SMG Light"/>
        </w:rPr>
      </w:pPr>
      <w:r w:rsidRPr="0087261D">
        <w:rPr>
          <w:rFonts w:ascii="SMG Light" w:hAnsi="SMG Light"/>
        </w:rPr>
        <w:t xml:space="preserve">Grow our profit from our cultural and creative partnerships activity including consultancy, training and major international projects. </w:t>
      </w:r>
    </w:p>
    <w:p w14:paraId="09EAAA80" w14:textId="77777777" w:rsidR="0087261D" w:rsidRPr="0087261D" w:rsidRDefault="0087261D" w:rsidP="0087261D">
      <w:pPr>
        <w:numPr>
          <w:ilvl w:val="0"/>
          <w:numId w:val="36"/>
        </w:numPr>
        <w:rPr>
          <w:rFonts w:ascii="SMG Light" w:hAnsi="SMG Light"/>
        </w:rPr>
      </w:pPr>
      <w:r w:rsidRPr="0087261D">
        <w:rPr>
          <w:rFonts w:ascii="SMG Light" w:hAnsi="SMG Light"/>
        </w:rPr>
        <w:t xml:space="preserve">Explore improvements to margin generation from the existing offer, including options for dynamic pricing. </w:t>
      </w:r>
    </w:p>
    <w:p w14:paraId="256D30C3" w14:textId="2F316E60" w:rsidR="004D3A0D" w:rsidRPr="004D3A0D" w:rsidRDefault="004D3A0D" w:rsidP="004D3A0D">
      <w:pPr>
        <w:rPr>
          <w:rFonts w:ascii="SMG Light" w:hAnsi="SMG Light"/>
        </w:rPr>
      </w:pPr>
      <w:r w:rsidRPr="004D3A0D">
        <w:rPr>
          <w:rFonts w:ascii="SMG Light" w:hAnsi="SMG Light"/>
          <w:b/>
          <w:bCs/>
        </w:rPr>
        <w:t xml:space="preserve">6.2 Grow development income </w:t>
      </w:r>
    </w:p>
    <w:p w14:paraId="61F6B05D" w14:textId="77777777" w:rsidR="00CC1500" w:rsidRPr="00CC1500" w:rsidRDefault="00CC1500" w:rsidP="00CC1500">
      <w:pPr>
        <w:rPr>
          <w:rFonts w:ascii="SMG Light" w:hAnsi="SMG Light"/>
        </w:rPr>
      </w:pPr>
      <w:r w:rsidRPr="00CC1500">
        <w:rPr>
          <w:rFonts w:ascii="SMG Light" w:hAnsi="SMG Light"/>
        </w:rPr>
        <w:t>Develop a more resilient funding model with diversified income streams. Grow development core income (unrestricted and non-capital budget relief) in 2024/25. Key initiatives include: </w:t>
      </w:r>
    </w:p>
    <w:p w14:paraId="4FD8C47D" w14:textId="77777777" w:rsidR="00CC1500" w:rsidRPr="00CC1500" w:rsidRDefault="00CC1500" w:rsidP="00CC1500">
      <w:pPr>
        <w:numPr>
          <w:ilvl w:val="0"/>
          <w:numId w:val="37"/>
        </w:numPr>
        <w:rPr>
          <w:rFonts w:ascii="SMG Light" w:hAnsi="SMG Light"/>
        </w:rPr>
      </w:pPr>
      <w:r w:rsidRPr="00CC1500">
        <w:rPr>
          <w:rFonts w:ascii="SMG Light" w:hAnsi="SMG Light"/>
        </w:rPr>
        <w:t xml:space="preserve">Grow core philanthropy income and launch a new giving circle to promote regular </w:t>
      </w:r>
      <w:proofErr w:type="gramStart"/>
      <w:r w:rsidRPr="00CC1500">
        <w:rPr>
          <w:rFonts w:ascii="SMG Light" w:hAnsi="SMG Light"/>
        </w:rPr>
        <w:t>high-value</w:t>
      </w:r>
      <w:proofErr w:type="gramEnd"/>
      <w:r w:rsidRPr="00CC1500">
        <w:rPr>
          <w:rFonts w:ascii="SMG Light" w:hAnsi="SMG Light"/>
        </w:rPr>
        <w:t xml:space="preserve"> giving. </w:t>
      </w:r>
    </w:p>
    <w:p w14:paraId="49F6CE0B" w14:textId="77777777" w:rsidR="00CC1500" w:rsidRPr="00CC1500" w:rsidRDefault="00CC1500" w:rsidP="00CC1500">
      <w:pPr>
        <w:numPr>
          <w:ilvl w:val="0"/>
          <w:numId w:val="37"/>
        </w:numPr>
        <w:rPr>
          <w:rFonts w:ascii="SMG Light" w:hAnsi="SMG Light"/>
        </w:rPr>
      </w:pPr>
      <w:r w:rsidRPr="00CC1500">
        <w:rPr>
          <w:rFonts w:ascii="SMG Light" w:hAnsi="SMG Light"/>
        </w:rPr>
        <w:t xml:space="preserve">Launch a regular giving product at the Science Museum in 2024/25. </w:t>
      </w:r>
    </w:p>
    <w:p w14:paraId="1C4B65A6" w14:textId="77777777" w:rsidR="00CC1500" w:rsidRPr="00CC1500" w:rsidRDefault="00CC1500" w:rsidP="00CC1500">
      <w:pPr>
        <w:numPr>
          <w:ilvl w:val="0"/>
          <w:numId w:val="37"/>
        </w:numPr>
        <w:rPr>
          <w:rFonts w:ascii="SMG Light" w:hAnsi="SMG Light"/>
        </w:rPr>
      </w:pPr>
      <w:r w:rsidRPr="00CC1500">
        <w:rPr>
          <w:rFonts w:ascii="SMG Light" w:hAnsi="SMG Light"/>
        </w:rPr>
        <w:t xml:space="preserve">Prioritise fundraising for learning activity across the Group. </w:t>
      </w:r>
    </w:p>
    <w:p w14:paraId="13874921" w14:textId="77777777" w:rsidR="00CC1500" w:rsidRPr="00CC1500" w:rsidRDefault="00CC1500" w:rsidP="00CC1500">
      <w:pPr>
        <w:numPr>
          <w:ilvl w:val="0"/>
          <w:numId w:val="37"/>
        </w:numPr>
        <w:rPr>
          <w:rFonts w:ascii="SMG Light" w:hAnsi="SMG Light"/>
        </w:rPr>
      </w:pPr>
      <w:r w:rsidRPr="00CC1500">
        <w:rPr>
          <w:rFonts w:ascii="SMG Light" w:hAnsi="SMG Light"/>
        </w:rPr>
        <w:t xml:space="preserve">Continue to build networks to increase the value of central government fundraising. </w:t>
      </w:r>
    </w:p>
    <w:p w14:paraId="480D36D4" w14:textId="77777777" w:rsidR="00CC1500" w:rsidRPr="00CC1500" w:rsidRDefault="00CC1500" w:rsidP="00CC1500">
      <w:pPr>
        <w:numPr>
          <w:ilvl w:val="0"/>
          <w:numId w:val="37"/>
        </w:numPr>
        <w:rPr>
          <w:rFonts w:ascii="SMG Light" w:hAnsi="SMG Light"/>
        </w:rPr>
      </w:pPr>
      <w:r w:rsidRPr="00CC1500">
        <w:rPr>
          <w:rFonts w:ascii="SMG Light" w:hAnsi="SMG Light"/>
        </w:rPr>
        <w:t xml:space="preserve">Develop international fundraising activity subject to an agreed International Strategy. </w:t>
      </w:r>
    </w:p>
    <w:p w14:paraId="4717EBDF" w14:textId="77777777" w:rsidR="00BE2358" w:rsidRDefault="00BE2358">
      <w:pPr>
        <w:rPr>
          <w:rFonts w:ascii="SMG Light" w:hAnsi="SMG Light"/>
          <w:b/>
          <w:bCs/>
          <w:lang w:val="en-US"/>
        </w:rPr>
      </w:pPr>
      <w:r>
        <w:rPr>
          <w:rFonts w:ascii="SMG Light" w:hAnsi="SMG Light"/>
          <w:b/>
          <w:bCs/>
          <w:lang w:val="en-US"/>
        </w:rPr>
        <w:br w:type="page"/>
      </w:r>
    </w:p>
    <w:p w14:paraId="1045EFE3" w14:textId="74A7092D" w:rsidR="004D3A0D" w:rsidRPr="004D3A0D" w:rsidRDefault="004D3A0D" w:rsidP="004D3A0D">
      <w:pPr>
        <w:rPr>
          <w:rFonts w:ascii="SMG Light" w:hAnsi="SMG Light"/>
          <w:b/>
          <w:bCs/>
        </w:rPr>
      </w:pPr>
      <w:r w:rsidRPr="004D3A0D">
        <w:rPr>
          <w:rFonts w:ascii="SMG Light" w:hAnsi="SMG Light"/>
          <w:b/>
          <w:bCs/>
          <w:lang w:val="en-US"/>
        </w:rPr>
        <w:lastRenderedPageBreak/>
        <w:t xml:space="preserve">6.3 Develop the Science and Innovation Park  </w:t>
      </w:r>
    </w:p>
    <w:p w14:paraId="36796744" w14:textId="77777777" w:rsidR="00BE2477" w:rsidRPr="00BE2477" w:rsidRDefault="00BE2477" w:rsidP="00BE2477">
      <w:pPr>
        <w:rPr>
          <w:rFonts w:ascii="SMG Light" w:hAnsi="SMG Light"/>
        </w:rPr>
      </w:pPr>
      <w:r w:rsidRPr="00BE2477">
        <w:rPr>
          <w:rFonts w:ascii="SMG Light" w:hAnsi="SMG Light"/>
        </w:rPr>
        <w:t xml:space="preserve">We will progress the Science and Innovation Park vision, with mission-aligned proactive ventures: </w:t>
      </w:r>
    </w:p>
    <w:p w14:paraId="6A7B5CD0" w14:textId="77777777" w:rsidR="00BE2477" w:rsidRPr="00BE2477" w:rsidRDefault="00BE2477" w:rsidP="00BE2477">
      <w:pPr>
        <w:numPr>
          <w:ilvl w:val="0"/>
          <w:numId w:val="38"/>
        </w:numPr>
        <w:rPr>
          <w:rFonts w:ascii="SMG Light" w:hAnsi="SMG Light"/>
        </w:rPr>
      </w:pPr>
      <w:r w:rsidRPr="00BE2477">
        <w:rPr>
          <w:rFonts w:ascii="SMG Light" w:hAnsi="SMG Light"/>
        </w:rPr>
        <w:t>Advance projects that promote sustainability and engagement with science, including exploring options for a new zero-carbon energy centre connected to the National Grid, supporting income generation.</w:t>
      </w:r>
    </w:p>
    <w:p w14:paraId="19A491D9" w14:textId="77777777" w:rsidR="00BE2477" w:rsidRPr="00BE2477" w:rsidRDefault="00BE2477" w:rsidP="00BE2477">
      <w:pPr>
        <w:numPr>
          <w:ilvl w:val="0"/>
          <w:numId w:val="38"/>
        </w:numPr>
        <w:rPr>
          <w:rFonts w:ascii="SMG Light" w:hAnsi="SMG Light"/>
        </w:rPr>
      </w:pPr>
      <w:r w:rsidRPr="00BE2477">
        <w:rPr>
          <w:rFonts w:ascii="SMG Light" w:hAnsi="SMG Light"/>
        </w:rPr>
        <w:t xml:space="preserve">Collections care will be front and centre to our operation of the park; we will consolidate our collection into fewer buildings to help defray estate costs. </w:t>
      </w:r>
    </w:p>
    <w:p w14:paraId="597BF617" w14:textId="77777777" w:rsidR="00BE2477" w:rsidRPr="00BE2477" w:rsidRDefault="00BE2477" w:rsidP="00BE2477">
      <w:pPr>
        <w:numPr>
          <w:ilvl w:val="0"/>
          <w:numId w:val="38"/>
        </w:numPr>
        <w:rPr>
          <w:rFonts w:ascii="SMG Light" w:hAnsi="SMG Light"/>
        </w:rPr>
      </w:pPr>
      <w:r w:rsidRPr="00BE2477">
        <w:rPr>
          <w:rFonts w:ascii="SMG Light" w:hAnsi="SMG Light"/>
        </w:rPr>
        <w:t xml:space="preserve">Deliver income targets for 2024/25 onwards, building on our existing tenant base and developing a pipeline for future growth. </w:t>
      </w:r>
    </w:p>
    <w:p w14:paraId="37EFD1EE" w14:textId="77777777" w:rsidR="004D3A0D" w:rsidRPr="004D3A0D" w:rsidRDefault="004D3A0D" w:rsidP="004D3A0D">
      <w:pPr>
        <w:rPr>
          <w:rFonts w:ascii="SMG Light" w:hAnsi="SMG Light"/>
        </w:rPr>
      </w:pPr>
      <w:r w:rsidRPr="004D3A0D">
        <w:rPr>
          <w:rFonts w:ascii="SMG Light" w:hAnsi="SMG Light"/>
          <w:b/>
          <w:bCs/>
          <w:lang w:val="en-US"/>
        </w:rPr>
        <w:t xml:space="preserve">6.4 Make best use of our assets </w:t>
      </w:r>
    </w:p>
    <w:p w14:paraId="3E2C4175" w14:textId="77777777" w:rsidR="00A434D7" w:rsidRPr="00A434D7" w:rsidRDefault="00A434D7" w:rsidP="00A434D7">
      <w:pPr>
        <w:numPr>
          <w:ilvl w:val="0"/>
          <w:numId w:val="39"/>
        </w:numPr>
        <w:rPr>
          <w:rFonts w:ascii="SMG Light" w:hAnsi="SMG Light"/>
        </w:rPr>
      </w:pPr>
      <w:r w:rsidRPr="00A434D7">
        <w:rPr>
          <w:rFonts w:ascii="SMG Light" w:hAnsi="SMG Light"/>
        </w:rPr>
        <w:t xml:space="preserve">Implement the strategic asset management plan through a range of activity focused on buildings that carry potential for a change of use, particularly at the Science and Industry Museum, National Railway Museum and Locomotion. </w:t>
      </w:r>
    </w:p>
    <w:p w14:paraId="4A11C915" w14:textId="77777777" w:rsidR="004D3A0D" w:rsidRPr="004D3A0D" w:rsidRDefault="004D3A0D" w:rsidP="004D3A0D">
      <w:pPr>
        <w:rPr>
          <w:rFonts w:ascii="SMG Light" w:hAnsi="SMG Light"/>
        </w:rPr>
      </w:pPr>
      <w:r w:rsidRPr="004D3A0D">
        <w:rPr>
          <w:rFonts w:ascii="SMG Light" w:hAnsi="SMG Light"/>
          <w:b/>
          <w:bCs/>
        </w:rPr>
        <w:t xml:space="preserve">6.5 Improve the performance, condition and capability of the estate </w:t>
      </w:r>
    </w:p>
    <w:p w14:paraId="1B5F58D3" w14:textId="67558AFB" w:rsidR="00064347" w:rsidRPr="00064347" w:rsidRDefault="00064347" w:rsidP="001065DD">
      <w:pPr>
        <w:tabs>
          <w:tab w:val="left" w:pos="720"/>
        </w:tabs>
        <w:rPr>
          <w:rFonts w:ascii="SMG Light" w:hAnsi="SMG Light"/>
        </w:rPr>
      </w:pPr>
      <w:r w:rsidRPr="00064347">
        <w:rPr>
          <w:rFonts w:ascii="SMG Light" w:hAnsi="SMG Light"/>
        </w:rPr>
        <w:t xml:space="preserve">Implement year </w:t>
      </w:r>
      <w:r w:rsidR="001065DD">
        <w:rPr>
          <w:rFonts w:ascii="SMG Light" w:hAnsi="SMG Light"/>
        </w:rPr>
        <w:t>two</w:t>
      </w:r>
      <w:r w:rsidRPr="00064347">
        <w:rPr>
          <w:rFonts w:ascii="SMG Light" w:hAnsi="SMG Light"/>
        </w:rPr>
        <w:t xml:space="preserve"> of our three-year capital maintenance plan addressing operational and conservation backlogs. Key works for the period to 2024/25 are:</w:t>
      </w:r>
    </w:p>
    <w:p w14:paraId="33DF69D3" w14:textId="77777777" w:rsidR="00064347" w:rsidRPr="00064347" w:rsidRDefault="00064347" w:rsidP="00064347">
      <w:pPr>
        <w:numPr>
          <w:ilvl w:val="0"/>
          <w:numId w:val="11"/>
        </w:numPr>
        <w:tabs>
          <w:tab w:val="left" w:pos="720"/>
        </w:tabs>
        <w:rPr>
          <w:rFonts w:ascii="SMG Light" w:hAnsi="SMG Light"/>
        </w:rPr>
      </w:pPr>
      <w:r w:rsidRPr="00064347">
        <w:rPr>
          <w:rFonts w:ascii="SMG Light" w:hAnsi="SMG Light"/>
        </w:rPr>
        <w:t xml:space="preserve">Improvements to the fabric of our buildings, including roof replacement for the Science Museum West Hall; the National Railway Museum Station Hall, North Shed, and Karen Harrison Building and Workshop; the Science and Industry Museum New Warehouse; and the National Science and Media Museum main building </w:t>
      </w:r>
    </w:p>
    <w:p w14:paraId="1CEB8EF5" w14:textId="77777777" w:rsidR="00064347" w:rsidRPr="00064347" w:rsidRDefault="00064347" w:rsidP="00064347">
      <w:pPr>
        <w:numPr>
          <w:ilvl w:val="0"/>
          <w:numId w:val="11"/>
        </w:numPr>
        <w:tabs>
          <w:tab w:val="left" w:pos="720"/>
        </w:tabs>
        <w:rPr>
          <w:rFonts w:ascii="SMG Light" w:hAnsi="SMG Light"/>
        </w:rPr>
      </w:pPr>
      <w:r w:rsidRPr="00064347">
        <w:rPr>
          <w:rFonts w:ascii="SMG Light" w:hAnsi="SMG Light"/>
        </w:rPr>
        <w:t xml:space="preserve">Conservation-led fabric repairs to our buildings, including the Science and Industry Museum East End project (New Warehouse, Gantry, Upper Yard, Viaduct and landscaping). </w:t>
      </w:r>
    </w:p>
    <w:p w14:paraId="13D8158A" w14:textId="77777777" w:rsidR="00064347" w:rsidRPr="00064347" w:rsidRDefault="00064347" w:rsidP="00064347">
      <w:pPr>
        <w:numPr>
          <w:ilvl w:val="0"/>
          <w:numId w:val="11"/>
        </w:numPr>
        <w:tabs>
          <w:tab w:val="left" w:pos="720"/>
        </w:tabs>
        <w:rPr>
          <w:rFonts w:ascii="SMG Light" w:hAnsi="SMG Light"/>
        </w:rPr>
      </w:pPr>
      <w:r w:rsidRPr="00064347">
        <w:rPr>
          <w:rFonts w:ascii="SMG Light" w:hAnsi="SMG Light"/>
        </w:rPr>
        <w:t xml:space="preserve">National Science and Media Museum capital works in support of </w:t>
      </w:r>
      <w:r w:rsidRPr="00064347">
        <w:rPr>
          <w:rFonts w:ascii="SMG Light" w:hAnsi="SMG Light"/>
          <w:i/>
          <w:iCs/>
        </w:rPr>
        <w:t>Sound and Vision</w:t>
      </w:r>
      <w:r w:rsidRPr="00064347">
        <w:rPr>
          <w:rFonts w:ascii="SMG Light" w:hAnsi="SMG Light"/>
        </w:rPr>
        <w:t xml:space="preserve"> – foyer base-build and fit-out, main staircase, lift and main door refurbishment, improved accommodation, new conservation studio, and improvements to the air handling unit and building management system. Completing medium-term interventions to a RAAC roof span will enable one of the cinemas to operate safely. </w:t>
      </w:r>
    </w:p>
    <w:p w14:paraId="63BEFC03" w14:textId="77777777" w:rsidR="00064347" w:rsidRPr="00064347" w:rsidRDefault="00064347" w:rsidP="00064347">
      <w:pPr>
        <w:numPr>
          <w:ilvl w:val="0"/>
          <w:numId w:val="11"/>
        </w:numPr>
        <w:tabs>
          <w:tab w:val="left" w:pos="720"/>
        </w:tabs>
        <w:rPr>
          <w:rFonts w:ascii="SMG Light" w:hAnsi="SMG Light"/>
        </w:rPr>
      </w:pPr>
      <w:r w:rsidRPr="00064347">
        <w:rPr>
          <w:rFonts w:ascii="SMG Light" w:hAnsi="SMG Light"/>
        </w:rPr>
        <w:t xml:space="preserve">At the Science and Innovation Park, </w:t>
      </w:r>
      <w:proofErr w:type="gramStart"/>
      <w:r w:rsidRPr="00064347">
        <w:rPr>
          <w:rFonts w:ascii="SMG Light" w:hAnsi="SMG Light"/>
        </w:rPr>
        <w:t>fit-out</w:t>
      </w:r>
      <w:proofErr w:type="gramEnd"/>
      <w:r w:rsidRPr="00064347">
        <w:rPr>
          <w:rFonts w:ascii="SMG Light" w:hAnsi="SMG Light"/>
        </w:rPr>
        <w:t xml:space="preserve"> of hangar B2 and fabric works to the D2, D4 and C1 hangars and </w:t>
      </w:r>
      <w:proofErr w:type="spellStart"/>
      <w:r w:rsidRPr="00064347">
        <w:rPr>
          <w:rFonts w:ascii="SMG Light" w:hAnsi="SMG Light"/>
        </w:rPr>
        <w:t>Hackpen</w:t>
      </w:r>
      <w:proofErr w:type="spellEnd"/>
      <w:r w:rsidRPr="00064347">
        <w:rPr>
          <w:rFonts w:ascii="SMG Light" w:hAnsi="SMG Light"/>
        </w:rPr>
        <w:t xml:space="preserve"> offices, largely focused on roof repairs. </w:t>
      </w:r>
    </w:p>
    <w:p w14:paraId="30D6F7BA" w14:textId="77777777" w:rsidR="00064347" w:rsidRPr="00064347" w:rsidRDefault="00064347" w:rsidP="00064347">
      <w:pPr>
        <w:numPr>
          <w:ilvl w:val="0"/>
          <w:numId w:val="11"/>
        </w:numPr>
        <w:tabs>
          <w:tab w:val="left" w:pos="720"/>
        </w:tabs>
        <w:rPr>
          <w:rFonts w:ascii="SMG Light" w:hAnsi="SMG Light"/>
        </w:rPr>
      </w:pPr>
      <w:r w:rsidRPr="00064347">
        <w:rPr>
          <w:rFonts w:ascii="SMG Light" w:hAnsi="SMG Light"/>
        </w:rPr>
        <w:t xml:space="preserve">Resilience and improvement work on mechanical and electrical equipment at the National Railway Museum, Science Museum, Science and Innovation Park and National Science and Media Museum. </w:t>
      </w:r>
    </w:p>
    <w:p w14:paraId="6714CE60" w14:textId="79F633C0" w:rsidR="004D3A0D" w:rsidRPr="00064347" w:rsidRDefault="00064347" w:rsidP="00064347">
      <w:pPr>
        <w:numPr>
          <w:ilvl w:val="0"/>
          <w:numId w:val="11"/>
        </w:numPr>
        <w:tabs>
          <w:tab w:val="left" w:pos="720"/>
        </w:tabs>
        <w:rPr>
          <w:rFonts w:ascii="SMG Light" w:hAnsi="SMG Light"/>
        </w:rPr>
      </w:pPr>
      <w:r w:rsidRPr="00064347">
        <w:rPr>
          <w:rFonts w:ascii="SMG Light" w:hAnsi="SMG Light"/>
        </w:rPr>
        <w:t xml:space="preserve">Maintaining, and upgrades to, door access and life safety systems, including Science Museum and Science and Industry Museum fire compartmentation and fire door work, and Science Museum door access. </w:t>
      </w:r>
    </w:p>
    <w:p w14:paraId="0367AB95" w14:textId="77777777" w:rsidR="00BD2C19" w:rsidRDefault="00BD2C19" w:rsidP="004D3A0D">
      <w:pPr>
        <w:rPr>
          <w:rFonts w:ascii="SMG Light" w:hAnsi="SMG Light"/>
          <w:b/>
          <w:bCs/>
        </w:rPr>
      </w:pPr>
    </w:p>
    <w:p w14:paraId="75BF6C24" w14:textId="77777777" w:rsidR="00BD2C19" w:rsidRDefault="00BD2C19" w:rsidP="004D3A0D">
      <w:pPr>
        <w:rPr>
          <w:rFonts w:ascii="SMG Light" w:hAnsi="SMG Light"/>
          <w:b/>
          <w:bCs/>
        </w:rPr>
      </w:pPr>
    </w:p>
    <w:p w14:paraId="02E39A54" w14:textId="77777777" w:rsidR="00BD2C19" w:rsidRDefault="00BD2C19" w:rsidP="004D3A0D">
      <w:pPr>
        <w:rPr>
          <w:rFonts w:ascii="SMG Light" w:hAnsi="SMG Light"/>
          <w:b/>
          <w:bCs/>
        </w:rPr>
      </w:pPr>
    </w:p>
    <w:p w14:paraId="549D0B0F" w14:textId="4BA48DE0" w:rsidR="004D3A0D" w:rsidRPr="004D3A0D" w:rsidRDefault="004D3A0D" w:rsidP="004D3A0D">
      <w:pPr>
        <w:rPr>
          <w:rFonts w:ascii="SMG Light" w:hAnsi="SMG Light"/>
          <w:b/>
          <w:bCs/>
        </w:rPr>
      </w:pPr>
      <w:r w:rsidRPr="004D3A0D">
        <w:rPr>
          <w:rFonts w:ascii="SMG Light" w:hAnsi="SMG Light"/>
          <w:b/>
          <w:bCs/>
        </w:rPr>
        <w:lastRenderedPageBreak/>
        <w:t>6.6 Improve our financial management framework</w:t>
      </w:r>
    </w:p>
    <w:p w14:paraId="470162EB" w14:textId="77777777" w:rsidR="00BD2C19" w:rsidRPr="00BD2C19" w:rsidRDefault="00BD2C19" w:rsidP="00BD2C19">
      <w:pPr>
        <w:numPr>
          <w:ilvl w:val="0"/>
          <w:numId w:val="41"/>
        </w:numPr>
        <w:rPr>
          <w:rFonts w:ascii="SMG Light" w:hAnsi="SMG Light"/>
        </w:rPr>
      </w:pPr>
      <w:r w:rsidRPr="00BD2C19">
        <w:rPr>
          <w:rFonts w:ascii="SMG Light" w:hAnsi="SMG Light"/>
        </w:rPr>
        <w:t xml:space="preserve">Develop a medium-term financial model that is sustainable and resilient in the face of challenging economic conditions, supported by funding proposals to government and DCMS. </w:t>
      </w:r>
    </w:p>
    <w:p w14:paraId="1B3CB21B" w14:textId="77777777" w:rsidR="00BD2C19" w:rsidRPr="00BD2C19" w:rsidRDefault="00BD2C19" w:rsidP="00BD2C19">
      <w:pPr>
        <w:numPr>
          <w:ilvl w:val="0"/>
          <w:numId w:val="41"/>
        </w:numPr>
        <w:rPr>
          <w:rFonts w:ascii="SMG Light" w:hAnsi="SMG Light"/>
        </w:rPr>
      </w:pPr>
      <w:r w:rsidRPr="00BD2C19">
        <w:rPr>
          <w:rFonts w:ascii="SMG Light" w:hAnsi="SMG Light"/>
        </w:rPr>
        <w:t xml:space="preserve">Implement invoice scanning software for the purchase-to-pay cycle. Improve automated financial management controls, including new workflow-driven procurement processes. </w:t>
      </w:r>
    </w:p>
    <w:p w14:paraId="02897C65" w14:textId="77777777" w:rsidR="00BD2C19" w:rsidRPr="00BD2C19" w:rsidRDefault="00BD2C19" w:rsidP="00BD2C19">
      <w:pPr>
        <w:numPr>
          <w:ilvl w:val="0"/>
          <w:numId w:val="41"/>
        </w:numPr>
        <w:rPr>
          <w:rFonts w:ascii="SMG Light" w:hAnsi="SMG Light"/>
        </w:rPr>
      </w:pPr>
      <w:r w:rsidRPr="00BD2C19">
        <w:rPr>
          <w:rFonts w:ascii="SMG Light" w:hAnsi="SMG Light"/>
        </w:rPr>
        <w:t xml:space="preserve">Deliver management reporting and analysis improvements. </w:t>
      </w:r>
    </w:p>
    <w:p w14:paraId="2A999A01" w14:textId="2B023A16" w:rsidR="00BE2358" w:rsidRDefault="00BE2358">
      <w:pPr>
        <w:rPr>
          <w:rFonts w:ascii="SMG Light" w:hAnsi="SMG Light"/>
          <w:b/>
          <w:bCs/>
          <w:lang w:val="en-US"/>
        </w:rPr>
      </w:pPr>
    </w:p>
    <w:p w14:paraId="6E34F27A" w14:textId="7BC0B2D5" w:rsidR="004D3A0D" w:rsidRPr="004D3A0D" w:rsidRDefault="004D3A0D" w:rsidP="004D3A0D">
      <w:pPr>
        <w:rPr>
          <w:rFonts w:ascii="SMG Light" w:hAnsi="SMG Light"/>
        </w:rPr>
      </w:pPr>
      <w:r w:rsidRPr="004D3A0D">
        <w:rPr>
          <w:rFonts w:ascii="SMG Light" w:hAnsi="SMG Light"/>
          <w:b/>
          <w:bCs/>
          <w:lang w:val="en-US"/>
        </w:rPr>
        <w:t xml:space="preserve">6.7 </w:t>
      </w:r>
      <w:proofErr w:type="spellStart"/>
      <w:r w:rsidRPr="004D3A0D">
        <w:rPr>
          <w:rFonts w:ascii="SMG Light" w:hAnsi="SMG Light"/>
          <w:b/>
          <w:bCs/>
          <w:lang w:val="en-US"/>
        </w:rPr>
        <w:t>Utilise</w:t>
      </w:r>
      <w:proofErr w:type="spellEnd"/>
      <w:r w:rsidRPr="004D3A0D">
        <w:rPr>
          <w:rFonts w:ascii="SMG Light" w:hAnsi="SMG Light"/>
          <w:b/>
          <w:bCs/>
          <w:lang w:val="en-US"/>
        </w:rPr>
        <w:t xml:space="preserve"> technology to achieve SMG’s objectives</w:t>
      </w:r>
    </w:p>
    <w:p w14:paraId="21BADA9E" w14:textId="77777777" w:rsidR="00191B7C" w:rsidRPr="00191B7C" w:rsidRDefault="00191B7C" w:rsidP="00191B7C">
      <w:pPr>
        <w:numPr>
          <w:ilvl w:val="0"/>
          <w:numId w:val="42"/>
        </w:numPr>
        <w:rPr>
          <w:rFonts w:ascii="SMG Light" w:hAnsi="SMG Light"/>
        </w:rPr>
      </w:pPr>
      <w:r w:rsidRPr="00191B7C">
        <w:rPr>
          <w:rFonts w:ascii="SMG Light" w:hAnsi="SMG Light"/>
        </w:rPr>
        <w:t xml:space="preserve">Key delivery projects include a local area network upgrade, </w:t>
      </w:r>
      <w:proofErr w:type="spellStart"/>
      <w:r w:rsidRPr="00191B7C">
        <w:rPr>
          <w:rFonts w:ascii="SMG Light" w:hAnsi="SMG Light"/>
        </w:rPr>
        <w:t>WiFi</w:t>
      </w:r>
      <w:proofErr w:type="spellEnd"/>
      <w:r w:rsidRPr="00191B7C">
        <w:rPr>
          <w:rFonts w:ascii="SMG Light" w:hAnsi="SMG Light"/>
        </w:rPr>
        <w:t xml:space="preserve"> refresh, development of a </w:t>
      </w:r>
      <w:proofErr w:type="spellStart"/>
      <w:r w:rsidRPr="00191B7C">
        <w:rPr>
          <w:rFonts w:ascii="SMG Light" w:hAnsi="SMG Light"/>
        </w:rPr>
        <w:t>Sharepoint</w:t>
      </w:r>
      <w:proofErr w:type="spellEnd"/>
      <w:r w:rsidRPr="00191B7C">
        <w:rPr>
          <w:rFonts w:ascii="SMG Light" w:hAnsi="SMG Light"/>
        </w:rPr>
        <w:t xml:space="preserve"> strategy and its implementation, and reviews of the people counting system and ICT network infrastructure resilience as part of the National Railway Museum Masterplan.</w:t>
      </w:r>
    </w:p>
    <w:p w14:paraId="497D3C46" w14:textId="77777777" w:rsidR="00BD2C19" w:rsidRDefault="00BD2C19" w:rsidP="004D3A0D">
      <w:pPr>
        <w:rPr>
          <w:rFonts w:ascii="SMG Light" w:hAnsi="SMG Light"/>
          <w:lang w:val="en-US"/>
        </w:rPr>
      </w:pPr>
    </w:p>
    <w:p w14:paraId="18B78854" w14:textId="5C266F00" w:rsidR="004D3A0D" w:rsidRPr="004D3A0D" w:rsidRDefault="004D3A0D" w:rsidP="004D3A0D">
      <w:pPr>
        <w:rPr>
          <w:rFonts w:ascii="SMG Light" w:hAnsi="SMG Light"/>
          <w:b/>
          <w:bCs/>
        </w:rPr>
      </w:pPr>
      <w:r w:rsidRPr="004D3A0D">
        <w:rPr>
          <w:rFonts w:ascii="SMG Light" w:hAnsi="SMG Light"/>
          <w:b/>
          <w:bCs/>
        </w:rPr>
        <w:t xml:space="preserve">6.8 Deliver our People and Culture strategy </w:t>
      </w:r>
    </w:p>
    <w:p w14:paraId="46EEA5F5" w14:textId="77777777" w:rsidR="00191B7C" w:rsidRPr="00191B7C" w:rsidRDefault="00191B7C" w:rsidP="00191B7C">
      <w:pPr>
        <w:rPr>
          <w:rFonts w:ascii="SMG Light" w:hAnsi="SMG Light"/>
        </w:rPr>
      </w:pPr>
      <w:r w:rsidRPr="00191B7C">
        <w:rPr>
          <w:rFonts w:ascii="SMG Light" w:hAnsi="SMG Light"/>
        </w:rPr>
        <w:t>Priorities for 2024/25:</w:t>
      </w:r>
    </w:p>
    <w:p w14:paraId="4C6193E6" w14:textId="106DCC70" w:rsidR="00191B7C" w:rsidRPr="00191B7C" w:rsidRDefault="00191B7C" w:rsidP="00191B7C">
      <w:pPr>
        <w:numPr>
          <w:ilvl w:val="0"/>
          <w:numId w:val="43"/>
        </w:numPr>
        <w:rPr>
          <w:rFonts w:ascii="SMG Light" w:hAnsi="SMG Light"/>
        </w:rPr>
      </w:pPr>
      <w:r w:rsidRPr="00191B7C">
        <w:rPr>
          <w:rFonts w:ascii="SMG Light" w:hAnsi="SMG Light"/>
        </w:rPr>
        <w:t xml:space="preserve">Advance inclusion, diversity and belonging. </w:t>
      </w:r>
      <w:r w:rsidRPr="00191B7C">
        <w:rPr>
          <w:rFonts w:ascii="SMG Light" w:hAnsi="SMG Light"/>
          <w:i/>
          <w:iCs/>
        </w:rPr>
        <w:t xml:space="preserve">See </w:t>
      </w:r>
      <w:r w:rsidR="002856B5">
        <w:rPr>
          <w:rFonts w:ascii="SMG Light" w:hAnsi="SMG Light"/>
          <w:i/>
          <w:iCs/>
        </w:rPr>
        <w:t xml:space="preserve">page </w:t>
      </w:r>
      <w:r w:rsidR="003F4341">
        <w:rPr>
          <w:rFonts w:ascii="SMG Light" w:hAnsi="SMG Light"/>
          <w:i/>
          <w:iCs/>
        </w:rPr>
        <w:t>9</w:t>
      </w:r>
    </w:p>
    <w:p w14:paraId="5673CDF9" w14:textId="77777777" w:rsidR="00191B7C" w:rsidRPr="00191B7C" w:rsidRDefault="00191B7C" w:rsidP="00191B7C">
      <w:pPr>
        <w:numPr>
          <w:ilvl w:val="0"/>
          <w:numId w:val="43"/>
        </w:numPr>
        <w:rPr>
          <w:rFonts w:ascii="SMG Light" w:hAnsi="SMG Light"/>
        </w:rPr>
      </w:pPr>
      <w:r w:rsidRPr="00191B7C">
        <w:rPr>
          <w:rFonts w:ascii="SMG Light" w:hAnsi="SMG Light"/>
        </w:rPr>
        <w:t xml:space="preserve">Enhance organisational health – build on inclusive leadership/management training and launch an aspiring managers framework in 2024/25; continue to deliver the employee engagement action plan; embed the new approach to performance review with additional focus on behaviours and career conversations. </w:t>
      </w:r>
    </w:p>
    <w:p w14:paraId="33B1A71E" w14:textId="77777777" w:rsidR="00191B7C" w:rsidRPr="00191B7C" w:rsidRDefault="00191B7C" w:rsidP="00191B7C">
      <w:pPr>
        <w:numPr>
          <w:ilvl w:val="0"/>
          <w:numId w:val="43"/>
        </w:numPr>
        <w:rPr>
          <w:rFonts w:ascii="SMG Light" w:hAnsi="SMG Light"/>
        </w:rPr>
      </w:pPr>
      <w:r w:rsidRPr="00191B7C">
        <w:rPr>
          <w:rFonts w:ascii="SMG Light" w:hAnsi="SMG Light"/>
        </w:rPr>
        <w:t>Enable fair reward and recognition – launch consultation in relation to harmonising terms and conditions for Science and Industry Museum colleagues. </w:t>
      </w:r>
    </w:p>
    <w:p w14:paraId="391AC3D4" w14:textId="77777777" w:rsidR="000E51DC" w:rsidRDefault="000E51DC" w:rsidP="00197EC1">
      <w:pPr>
        <w:rPr>
          <w:rFonts w:ascii="SMG Light" w:hAnsi="SMG Light"/>
          <w:b/>
          <w:bCs/>
        </w:rPr>
      </w:pPr>
    </w:p>
    <w:p w14:paraId="028134DE" w14:textId="77777777" w:rsidR="00BE2358" w:rsidRDefault="00BE2358">
      <w:pPr>
        <w:rPr>
          <w:rFonts w:ascii="SMG Light" w:hAnsi="SMG Light"/>
          <w:b/>
          <w:bCs/>
        </w:rPr>
      </w:pPr>
      <w:r>
        <w:rPr>
          <w:rFonts w:ascii="SMG Light" w:hAnsi="SMG Light"/>
          <w:b/>
          <w:bCs/>
        </w:rPr>
        <w:br w:type="page"/>
      </w:r>
    </w:p>
    <w:p w14:paraId="41DF1A5B" w14:textId="0D5B4C0D" w:rsidR="004D3A0D" w:rsidRPr="007C668E" w:rsidRDefault="007E6541" w:rsidP="004336BE">
      <w:pPr>
        <w:outlineLvl w:val="1"/>
        <w:rPr>
          <w:rFonts w:ascii="SMG Light" w:hAnsi="SMG Light"/>
          <w:b/>
          <w:bCs/>
        </w:rPr>
      </w:pPr>
      <w:r w:rsidRPr="007C668E">
        <w:rPr>
          <w:rFonts w:ascii="SMG Light" w:hAnsi="SMG Light"/>
          <w:b/>
          <w:bCs/>
        </w:rPr>
        <w:lastRenderedPageBreak/>
        <w:t>STRATEGIC KPIS</w:t>
      </w:r>
    </w:p>
    <w:p w14:paraId="434FF2DD" w14:textId="1AB7227A" w:rsidR="004D3A0D" w:rsidRPr="007E6541" w:rsidRDefault="004D3A0D" w:rsidP="00197EC1">
      <w:pPr>
        <w:rPr>
          <w:rFonts w:ascii="SMG Light" w:hAnsi="SMG Light"/>
          <w:b/>
          <w:bCs/>
        </w:rPr>
      </w:pPr>
      <w:r w:rsidRPr="007E6541">
        <w:rPr>
          <w:rFonts w:ascii="SMG Light" w:hAnsi="SMG Light"/>
          <w:b/>
          <w:bCs/>
        </w:rPr>
        <w:t>Audience</w:t>
      </w:r>
    </w:p>
    <w:p w14:paraId="2B983C87" w14:textId="77777777" w:rsidR="004D3A0D" w:rsidRDefault="004D3A0D" w:rsidP="004D3A0D">
      <w:pPr>
        <w:rPr>
          <w:rFonts w:ascii="SMG Light" w:hAnsi="SMG Light"/>
          <w:lang w:val="en-US"/>
        </w:rPr>
      </w:pPr>
      <w:r>
        <w:rPr>
          <w:rFonts w:ascii="SMG Light" w:hAnsi="SMG Light"/>
        </w:rPr>
        <w:t xml:space="preserve">By 2030: </w:t>
      </w:r>
      <w:r w:rsidRPr="004D3A0D">
        <w:rPr>
          <w:rFonts w:ascii="SMG Light" w:hAnsi="SMG Light"/>
          <w:lang w:val="en-US"/>
        </w:rPr>
        <w:t>Welcome more than five million visits to our physical sites every year; Year-on-year growth achieved consistently to 2025/26 from a 2020/21 baseline</w:t>
      </w:r>
    </w:p>
    <w:p w14:paraId="7F8167E7" w14:textId="32C9B9F4" w:rsidR="004D3A0D" w:rsidRDefault="004D3A0D" w:rsidP="004D3A0D">
      <w:pPr>
        <w:rPr>
          <w:rFonts w:ascii="SMG Light" w:hAnsi="SMG Light"/>
          <w:lang w:val="en-US"/>
        </w:rPr>
      </w:pPr>
      <w:r>
        <w:rPr>
          <w:rFonts w:ascii="SMG Light" w:hAnsi="SMG Light"/>
          <w:lang w:val="en-US"/>
        </w:rPr>
        <w:t xml:space="preserve">Annual target </w:t>
      </w:r>
      <w:r w:rsidR="007E6541">
        <w:rPr>
          <w:rFonts w:ascii="SMG Light" w:hAnsi="SMG Light"/>
          <w:lang w:val="en-US"/>
        </w:rPr>
        <w:t>202</w:t>
      </w:r>
      <w:r w:rsidR="003F4341">
        <w:rPr>
          <w:rFonts w:ascii="SMG Light" w:hAnsi="SMG Light"/>
          <w:lang w:val="en-US"/>
        </w:rPr>
        <w:t>4</w:t>
      </w:r>
      <w:r w:rsidR="007E6541">
        <w:rPr>
          <w:rFonts w:ascii="SMG Light" w:hAnsi="SMG Light"/>
          <w:lang w:val="en-US"/>
        </w:rPr>
        <w:t>/2</w:t>
      </w:r>
      <w:r w:rsidR="003F4341">
        <w:rPr>
          <w:rFonts w:ascii="SMG Light" w:hAnsi="SMG Light"/>
          <w:lang w:val="en-US"/>
        </w:rPr>
        <w:t>5</w:t>
      </w:r>
      <w:r>
        <w:rPr>
          <w:rFonts w:ascii="SMG Light" w:hAnsi="SMG Light"/>
          <w:lang w:val="en-US"/>
        </w:rPr>
        <w:t>:</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D3A0D" w14:paraId="4227E223" w14:textId="77777777" w:rsidTr="003F4341">
        <w:tc>
          <w:tcPr>
            <w:tcW w:w="1502" w:type="dxa"/>
            <w:shd w:val="clear" w:color="auto" w:fill="D9D9D9" w:themeFill="background1" w:themeFillShade="D9"/>
          </w:tcPr>
          <w:p w14:paraId="68E037FB" w14:textId="79DD56ED" w:rsidR="004D3A0D" w:rsidRDefault="004D3A0D" w:rsidP="004D3A0D">
            <w:pPr>
              <w:rPr>
                <w:rFonts w:ascii="SMG Light" w:hAnsi="SMG Light"/>
              </w:rPr>
            </w:pPr>
            <w:r>
              <w:rPr>
                <w:rFonts w:ascii="SMG Light" w:hAnsi="SMG Light"/>
              </w:rPr>
              <w:t>Science Museum</w:t>
            </w:r>
            <w:r w:rsidR="007E6541">
              <w:rPr>
                <w:rFonts w:ascii="SMG Light" w:hAnsi="SMG Light"/>
              </w:rPr>
              <w:t xml:space="preserve"> </w:t>
            </w:r>
          </w:p>
        </w:tc>
        <w:tc>
          <w:tcPr>
            <w:tcW w:w="1502" w:type="dxa"/>
            <w:shd w:val="clear" w:color="auto" w:fill="D9D9D9" w:themeFill="background1" w:themeFillShade="D9"/>
          </w:tcPr>
          <w:p w14:paraId="7CD07E88" w14:textId="3B5CC24D" w:rsidR="004D3A0D" w:rsidRDefault="004D3A0D" w:rsidP="004D3A0D">
            <w:pPr>
              <w:rPr>
                <w:rFonts w:ascii="SMG Light" w:hAnsi="SMG Light"/>
              </w:rPr>
            </w:pPr>
            <w:r>
              <w:rPr>
                <w:rFonts w:ascii="SMG Light" w:hAnsi="SMG Light"/>
              </w:rPr>
              <w:t>Science and Industry Museum</w:t>
            </w:r>
            <w:r w:rsidR="007E6541">
              <w:rPr>
                <w:rFonts w:ascii="SMG Light" w:hAnsi="SMG Light"/>
              </w:rPr>
              <w:t xml:space="preserve"> </w:t>
            </w:r>
          </w:p>
        </w:tc>
        <w:tc>
          <w:tcPr>
            <w:tcW w:w="1503" w:type="dxa"/>
            <w:shd w:val="clear" w:color="auto" w:fill="D9D9D9" w:themeFill="background1" w:themeFillShade="D9"/>
          </w:tcPr>
          <w:p w14:paraId="65932C41" w14:textId="7096D5B7" w:rsidR="004D3A0D" w:rsidRDefault="004D3A0D" w:rsidP="004D3A0D">
            <w:pPr>
              <w:rPr>
                <w:rFonts w:ascii="SMG Light" w:hAnsi="SMG Light"/>
              </w:rPr>
            </w:pPr>
            <w:r>
              <w:rPr>
                <w:rFonts w:ascii="SMG Light" w:hAnsi="SMG Light"/>
              </w:rPr>
              <w:t>National Railway Museum</w:t>
            </w:r>
            <w:r w:rsidR="007E6541">
              <w:rPr>
                <w:rFonts w:ascii="SMG Light" w:hAnsi="SMG Light"/>
              </w:rPr>
              <w:t xml:space="preserve"> </w:t>
            </w:r>
          </w:p>
        </w:tc>
        <w:tc>
          <w:tcPr>
            <w:tcW w:w="1503" w:type="dxa"/>
            <w:shd w:val="clear" w:color="auto" w:fill="D9D9D9" w:themeFill="background1" w:themeFillShade="D9"/>
          </w:tcPr>
          <w:p w14:paraId="5A159566" w14:textId="6699A117" w:rsidR="004D3A0D" w:rsidRDefault="003A42D5" w:rsidP="004D3A0D">
            <w:pPr>
              <w:rPr>
                <w:rFonts w:ascii="SMG Light" w:hAnsi="SMG Light"/>
              </w:rPr>
            </w:pPr>
            <w:r>
              <w:rPr>
                <w:rFonts w:ascii="SMG Light" w:hAnsi="SMG Light"/>
              </w:rPr>
              <w:t>Locomotion</w:t>
            </w:r>
          </w:p>
        </w:tc>
        <w:tc>
          <w:tcPr>
            <w:tcW w:w="1503" w:type="dxa"/>
            <w:shd w:val="clear" w:color="auto" w:fill="D9D9D9" w:themeFill="background1" w:themeFillShade="D9"/>
          </w:tcPr>
          <w:p w14:paraId="09115774" w14:textId="3D4DA401" w:rsidR="004D3A0D" w:rsidRDefault="003A42D5" w:rsidP="004D3A0D">
            <w:pPr>
              <w:rPr>
                <w:rFonts w:ascii="SMG Light" w:hAnsi="SMG Light"/>
              </w:rPr>
            </w:pPr>
            <w:r>
              <w:rPr>
                <w:rFonts w:ascii="SMG Light" w:hAnsi="SMG Light"/>
              </w:rPr>
              <w:t>National Science and Media Museum</w:t>
            </w:r>
          </w:p>
        </w:tc>
        <w:tc>
          <w:tcPr>
            <w:tcW w:w="1503" w:type="dxa"/>
            <w:shd w:val="clear" w:color="auto" w:fill="D9D9D9" w:themeFill="background1" w:themeFillShade="D9"/>
          </w:tcPr>
          <w:p w14:paraId="7954B81B" w14:textId="78664C90" w:rsidR="004D3A0D" w:rsidRDefault="00971FAC" w:rsidP="004D3A0D">
            <w:pPr>
              <w:rPr>
                <w:rFonts w:ascii="SMG Light" w:hAnsi="SMG Light"/>
              </w:rPr>
            </w:pPr>
            <w:r>
              <w:rPr>
                <w:rFonts w:ascii="SMG Light" w:hAnsi="SMG Light"/>
              </w:rPr>
              <w:t xml:space="preserve">Science and </w:t>
            </w:r>
            <w:proofErr w:type="gramStart"/>
            <w:r>
              <w:rPr>
                <w:rFonts w:ascii="SMG Light" w:hAnsi="SMG Light"/>
              </w:rPr>
              <w:t>Innovation park</w:t>
            </w:r>
            <w:proofErr w:type="gramEnd"/>
            <w:r w:rsidR="007E6541">
              <w:rPr>
                <w:rFonts w:ascii="SMG Light" w:hAnsi="SMG Light"/>
              </w:rPr>
              <w:t xml:space="preserve"> </w:t>
            </w:r>
          </w:p>
        </w:tc>
      </w:tr>
      <w:tr w:rsidR="004D3A0D" w:rsidRPr="004D3A0D" w14:paraId="25EDE795" w14:textId="77777777" w:rsidTr="004D3A0D">
        <w:trPr>
          <w:trHeight w:val="814"/>
        </w:trPr>
        <w:tc>
          <w:tcPr>
            <w:tcW w:w="1502" w:type="dxa"/>
            <w:hideMark/>
          </w:tcPr>
          <w:p w14:paraId="74286418" w14:textId="25D40DC0" w:rsidR="004D3A0D" w:rsidRPr="004D3A0D" w:rsidRDefault="009A758C" w:rsidP="004D3A0D">
            <w:pPr>
              <w:rPr>
                <w:rFonts w:ascii="SMG Light" w:hAnsi="SMG Light"/>
              </w:rPr>
            </w:pPr>
            <w:r>
              <w:rPr>
                <w:rFonts w:ascii="SMG Light" w:hAnsi="SMG Light"/>
              </w:rPr>
              <w:t>3,205</w:t>
            </w:r>
            <w:r w:rsidR="004D3A0D" w:rsidRPr="004D3A0D">
              <w:rPr>
                <w:rFonts w:ascii="SMG Light" w:hAnsi="SMG Light"/>
              </w:rPr>
              <w:t>k</w:t>
            </w:r>
          </w:p>
        </w:tc>
        <w:tc>
          <w:tcPr>
            <w:tcW w:w="1502" w:type="dxa"/>
            <w:hideMark/>
          </w:tcPr>
          <w:p w14:paraId="4C94E2BB" w14:textId="5104688A" w:rsidR="004D3A0D" w:rsidRPr="004D3A0D" w:rsidRDefault="009A758C" w:rsidP="004D3A0D">
            <w:pPr>
              <w:spacing w:after="160" w:line="259" w:lineRule="auto"/>
              <w:rPr>
                <w:rFonts w:ascii="SMG Light" w:hAnsi="SMG Light"/>
              </w:rPr>
            </w:pPr>
            <w:r>
              <w:rPr>
                <w:rFonts w:ascii="SMG Light" w:hAnsi="SMG Light"/>
              </w:rPr>
              <w:t>406</w:t>
            </w:r>
            <w:r w:rsidR="004D3A0D" w:rsidRPr="004D3A0D">
              <w:rPr>
                <w:rFonts w:ascii="SMG Light" w:hAnsi="SMG Light"/>
              </w:rPr>
              <w:t>k</w:t>
            </w:r>
          </w:p>
        </w:tc>
        <w:tc>
          <w:tcPr>
            <w:tcW w:w="1503" w:type="dxa"/>
            <w:hideMark/>
          </w:tcPr>
          <w:p w14:paraId="06CAFD13" w14:textId="355D374C" w:rsidR="004D3A0D" w:rsidRPr="004D3A0D" w:rsidRDefault="004D3A0D" w:rsidP="004D3A0D">
            <w:pPr>
              <w:spacing w:after="160" w:line="259" w:lineRule="auto"/>
              <w:rPr>
                <w:rFonts w:ascii="SMG Light" w:hAnsi="SMG Light"/>
              </w:rPr>
            </w:pPr>
            <w:r w:rsidRPr="004D3A0D">
              <w:rPr>
                <w:rFonts w:ascii="SMG Light" w:hAnsi="SMG Light"/>
              </w:rPr>
              <w:t>6</w:t>
            </w:r>
            <w:r w:rsidR="009A758C">
              <w:rPr>
                <w:rFonts w:ascii="SMG Light" w:hAnsi="SMG Light"/>
              </w:rPr>
              <w:t>76</w:t>
            </w:r>
            <w:r w:rsidRPr="004D3A0D">
              <w:rPr>
                <w:rFonts w:ascii="SMG Light" w:hAnsi="SMG Light"/>
              </w:rPr>
              <w:t>k</w:t>
            </w:r>
          </w:p>
        </w:tc>
        <w:tc>
          <w:tcPr>
            <w:tcW w:w="1503" w:type="dxa"/>
            <w:hideMark/>
          </w:tcPr>
          <w:p w14:paraId="345B6CEA" w14:textId="704CFD05" w:rsidR="004D3A0D" w:rsidRPr="004D3A0D" w:rsidRDefault="004D3A0D" w:rsidP="004D3A0D">
            <w:pPr>
              <w:spacing w:after="160" w:line="259" w:lineRule="auto"/>
              <w:rPr>
                <w:rFonts w:ascii="SMG Light" w:hAnsi="SMG Light"/>
              </w:rPr>
            </w:pPr>
            <w:r w:rsidRPr="004D3A0D">
              <w:rPr>
                <w:rFonts w:ascii="SMG Light" w:hAnsi="SMG Light"/>
              </w:rPr>
              <w:t>20</w:t>
            </w:r>
            <w:r w:rsidR="003A42D5">
              <w:rPr>
                <w:rFonts w:ascii="SMG Light" w:hAnsi="SMG Light"/>
              </w:rPr>
              <w:t>0</w:t>
            </w:r>
            <w:r w:rsidRPr="004D3A0D">
              <w:rPr>
                <w:rFonts w:ascii="SMG Light" w:hAnsi="SMG Light"/>
              </w:rPr>
              <w:t>k</w:t>
            </w:r>
          </w:p>
        </w:tc>
        <w:tc>
          <w:tcPr>
            <w:tcW w:w="1503" w:type="dxa"/>
            <w:hideMark/>
          </w:tcPr>
          <w:p w14:paraId="326E0A86" w14:textId="4A3A20CA" w:rsidR="004D3A0D" w:rsidRPr="004D3A0D" w:rsidRDefault="00252330" w:rsidP="004D3A0D">
            <w:pPr>
              <w:spacing w:after="160" w:line="259" w:lineRule="auto"/>
              <w:rPr>
                <w:rFonts w:ascii="SMG Light" w:hAnsi="SMG Light"/>
              </w:rPr>
            </w:pPr>
            <w:r>
              <w:rPr>
                <w:rFonts w:ascii="SMG Light" w:hAnsi="SMG Light"/>
              </w:rPr>
              <w:t>84</w:t>
            </w:r>
            <w:r w:rsidR="004D3A0D" w:rsidRPr="004D3A0D">
              <w:rPr>
                <w:rFonts w:ascii="SMG Light" w:hAnsi="SMG Light"/>
              </w:rPr>
              <w:t>k</w:t>
            </w:r>
          </w:p>
        </w:tc>
        <w:tc>
          <w:tcPr>
            <w:tcW w:w="1503" w:type="dxa"/>
            <w:hideMark/>
          </w:tcPr>
          <w:p w14:paraId="42969564" w14:textId="5030A29E" w:rsidR="004D3A0D" w:rsidRPr="004D3A0D" w:rsidRDefault="00971FAC" w:rsidP="004D3A0D">
            <w:pPr>
              <w:spacing w:after="160" w:line="259" w:lineRule="auto"/>
              <w:rPr>
                <w:rFonts w:ascii="SMG Light" w:hAnsi="SMG Light"/>
              </w:rPr>
            </w:pPr>
            <w:r>
              <w:rPr>
                <w:rFonts w:ascii="SMG Light" w:hAnsi="SMG Light"/>
              </w:rPr>
              <w:t>1</w:t>
            </w:r>
            <w:r w:rsidR="004D3A0D" w:rsidRPr="004D3A0D">
              <w:rPr>
                <w:rFonts w:ascii="SMG Light" w:hAnsi="SMG Light"/>
              </w:rPr>
              <w:t>k</w:t>
            </w:r>
          </w:p>
        </w:tc>
      </w:tr>
    </w:tbl>
    <w:p w14:paraId="30498F4E" w14:textId="77777777" w:rsidR="002B494E" w:rsidRDefault="002B494E" w:rsidP="007E6541">
      <w:pPr>
        <w:rPr>
          <w:rFonts w:ascii="SMG Light" w:hAnsi="SMG Light"/>
        </w:rPr>
      </w:pPr>
    </w:p>
    <w:p w14:paraId="2912DAC9" w14:textId="52C6D0EA" w:rsidR="007E6541" w:rsidRDefault="007E6541" w:rsidP="007E6541">
      <w:pPr>
        <w:rPr>
          <w:rFonts w:ascii="SMG Light" w:hAnsi="SMG Light"/>
          <w:lang w:val="en-US"/>
        </w:rPr>
      </w:pPr>
      <w:r w:rsidRPr="007E6541">
        <w:rPr>
          <w:rFonts w:ascii="SMG Light" w:hAnsi="SMG Light"/>
        </w:rPr>
        <w:t xml:space="preserve">Achieve the highest ‘recommend’ rating from a greater proportion of visitors at each museum than the average for the three years to 2018/19; </w:t>
      </w:r>
      <w:r w:rsidRPr="007E6541">
        <w:rPr>
          <w:rFonts w:ascii="SMG Light" w:hAnsi="SMG Light"/>
          <w:lang w:val="en-US"/>
        </w:rPr>
        <w:t>increase the overall ‘recommend’ ratings (top two scores) year-on-year compared to a 2022/23 baseline (recommendation scored on a 5-point scale)</w:t>
      </w:r>
    </w:p>
    <w:p w14:paraId="62411F13" w14:textId="583E2050" w:rsidR="007E6541" w:rsidRDefault="007E6541" w:rsidP="007E6541">
      <w:pPr>
        <w:rPr>
          <w:rFonts w:ascii="SMG Light" w:hAnsi="SMG Light"/>
          <w:lang w:val="en-US"/>
        </w:rPr>
      </w:pPr>
      <w:r>
        <w:rPr>
          <w:rFonts w:ascii="SMG Light" w:hAnsi="SMG Light"/>
          <w:lang w:val="en-US"/>
        </w:rPr>
        <w:t>Annual target 202</w:t>
      </w:r>
      <w:r w:rsidR="00103751">
        <w:rPr>
          <w:rFonts w:ascii="SMG Light" w:hAnsi="SMG Light"/>
          <w:lang w:val="en-US"/>
        </w:rPr>
        <w:t>4</w:t>
      </w:r>
      <w:r>
        <w:rPr>
          <w:rFonts w:ascii="SMG Light" w:hAnsi="SMG Light"/>
          <w:lang w:val="en-US"/>
        </w:rPr>
        <w:t>/2</w:t>
      </w:r>
      <w:r w:rsidR="00103751">
        <w:rPr>
          <w:rFonts w:ascii="SMG Light" w:hAnsi="SMG Light"/>
          <w:lang w:val="en-US"/>
        </w:rPr>
        <w:t>5</w:t>
      </w:r>
      <w:r>
        <w:rPr>
          <w:rFonts w:ascii="SMG Light" w:hAnsi="SMG Light"/>
          <w:lang w:val="en-US"/>
        </w:rPr>
        <w:t>:</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65570" w14:paraId="788594BC" w14:textId="77777777" w:rsidTr="003F4341">
        <w:tc>
          <w:tcPr>
            <w:tcW w:w="1502" w:type="dxa"/>
            <w:shd w:val="clear" w:color="auto" w:fill="D9D9D9" w:themeFill="background1" w:themeFillShade="D9"/>
          </w:tcPr>
          <w:p w14:paraId="726F5D34" w14:textId="1974E0FD" w:rsidR="00065570" w:rsidRDefault="00065570" w:rsidP="00065570">
            <w:pPr>
              <w:rPr>
                <w:rFonts w:ascii="SMG Light" w:hAnsi="SMG Light"/>
              </w:rPr>
            </w:pPr>
            <w:r>
              <w:rPr>
                <w:rFonts w:ascii="SMG Light" w:hAnsi="SMG Light"/>
              </w:rPr>
              <w:t xml:space="preserve">Science Museum </w:t>
            </w:r>
          </w:p>
        </w:tc>
        <w:tc>
          <w:tcPr>
            <w:tcW w:w="1502" w:type="dxa"/>
            <w:shd w:val="clear" w:color="auto" w:fill="D9D9D9" w:themeFill="background1" w:themeFillShade="D9"/>
          </w:tcPr>
          <w:p w14:paraId="35578F00" w14:textId="66F904BD" w:rsidR="00065570" w:rsidRDefault="00065570" w:rsidP="00065570">
            <w:pPr>
              <w:rPr>
                <w:rFonts w:ascii="SMG Light" w:hAnsi="SMG Light"/>
              </w:rPr>
            </w:pPr>
            <w:r>
              <w:rPr>
                <w:rFonts w:ascii="SMG Light" w:hAnsi="SMG Light"/>
              </w:rPr>
              <w:t xml:space="preserve">Science and Industry Museum </w:t>
            </w:r>
          </w:p>
        </w:tc>
        <w:tc>
          <w:tcPr>
            <w:tcW w:w="1503" w:type="dxa"/>
            <w:shd w:val="clear" w:color="auto" w:fill="D9D9D9" w:themeFill="background1" w:themeFillShade="D9"/>
          </w:tcPr>
          <w:p w14:paraId="7B15B742" w14:textId="43B05930" w:rsidR="00065570" w:rsidRDefault="00065570" w:rsidP="00065570">
            <w:pPr>
              <w:rPr>
                <w:rFonts w:ascii="SMG Light" w:hAnsi="SMG Light"/>
              </w:rPr>
            </w:pPr>
            <w:r>
              <w:rPr>
                <w:rFonts w:ascii="SMG Light" w:hAnsi="SMG Light"/>
              </w:rPr>
              <w:t xml:space="preserve">National Railway Museum </w:t>
            </w:r>
          </w:p>
        </w:tc>
        <w:tc>
          <w:tcPr>
            <w:tcW w:w="1503" w:type="dxa"/>
            <w:shd w:val="clear" w:color="auto" w:fill="D9D9D9" w:themeFill="background1" w:themeFillShade="D9"/>
          </w:tcPr>
          <w:p w14:paraId="0B244B07" w14:textId="2A40490D" w:rsidR="00065570" w:rsidRDefault="00065570" w:rsidP="00065570">
            <w:pPr>
              <w:rPr>
                <w:rFonts w:ascii="SMG Light" w:hAnsi="SMG Light"/>
              </w:rPr>
            </w:pPr>
            <w:r>
              <w:rPr>
                <w:rFonts w:ascii="SMG Light" w:hAnsi="SMG Light"/>
              </w:rPr>
              <w:t xml:space="preserve">National Science and Media Museum </w:t>
            </w:r>
          </w:p>
        </w:tc>
        <w:tc>
          <w:tcPr>
            <w:tcW w:w="1503" w:type="dxa"/>
            <w:shd w:val="clear" w:color="auto" w:fill="D9D9D9" w:themeFill="background1" w:themeFillShade="D9"/>
          </w:tcPr>
          <w:p w14:paraId="0A5EFC53" w14:textId="394BA874" w:rsidR="00065570" w:rsidRDefault="00065570" w:rsidP="00065570">
            <w:pPr>
              <w:rPr>
                <w:rFonts w:ascii="SMG Light" w:hAnsi="SMG Light"/>
              </w:rPr>
            </w:pPr>
            <w:r>
              <w:rPr>
                <w:rFonts w:ascii="SMG Light" w:hAnsi="SMG Light"/>
              </w:rPr>
              <w:t xml:space="preserve">Locomotion </w:t>
            </w:r>
          </w:p>
        </w:tc>
        <w:tc>
          <w:tcPr>
            <w:tcW w:w="1503" w:type="dxa"/>
            <w:shd w:val="clear" w:color="auto" w:fill="D9D9D9" w:themeFill="background1" w:themeFillShade="D9"/>
          </w:tcPr>
          <w:p w14:paraId="7902B924" w14:textId="205651C1" w:rsidR="00065570" w:rsidRDefault="00065570" w:rsidP="00065570">
            <w:pPr>
              <w:rPr>
                <w:rFonts w:ascii="SMG Light" w:hAnsi="SMG Light"/>
              </w:rPr>
            </w:pPr>
            <w:r>
              <w:rPr>
                <w:rFonts w:ascii="SMG Light" w:hAnsi="SMG Light"/>
              </w:rPr>
              <w:t xml:space="preserve">Science Museum Group Total </w:t>
            </w:r>
          </w:p>
        </w:tc>
      </w:tr>
      <w:tr w:rsidR="002B494E" w:rsidRPr="007E6541" w14:paraId="1E81DC85" w14:textId="77777777" w:rsidTr="00194B63">
        <w:trPr>
          <w:trHeight w:val="578"/>
        </w:trPr>
        <w:tc>
          <w:tcPr>
            <w:tcW w:w="1502" w:type="dxa"/>
            <w:vAlign w:val="bottom"/>
            <w:hideMark/>
          </w:tcPr>
          <w:p w14:paraId="0AA30D13" w14:textId="64530CC3" w:rsidR="002B494E" w:rsidRPr="007E6541" w:rsidRDefault="002B494E" w:rsidP="002B494E">
            <w:pPr>
              <w:rPr>
                <w:rFonts w:ascii="SMG Light" w:hAnsi="SMG Light"/>
              </w:rPr>
            </w:pPr>
            <w:r>
              <w:rPr>
                <w:rFonts w:ascii="SMG Light" w:hAnsi="SMG Light" w:cs="Arial"/>
                <w:color w:val="000000"/>
                <w:kern w:val="24"/>
              </w:rPr>
              <w:t>68%</w:t>
            </w:r>
          </w:p>
        </w:tc>
        <w:tc>
          <w:tcPr>
            <w:tcW w:w="1502" w:type="dxa"/>
            <w:vAlign w:val="bottom"/>
            <w:hideMark/>
          </w:tcPr>
          <w:p w14:paraId="2C395A6F" w14:textId="455EEA84" w:rsidR="002B494E" w:rsidRPr="007E6541" w:rsidRDefault="002B494E" w:rsidP="002B494E">
            <w:pPr>
              <w:spacing w:after="160" w:line="259" w:lineRule="auto"/>
              <w:rPr>
                <w:rFonts w:ascii="SMG Light" w:hAnsi="SMG Light"/>
              </w:rPr>
            </w:pPr>
            <w:r>
              <w:rPr>
                <w:rFonts w:ascii="SMG Light" w:hAnsi="SMG Light" w:cs="Arial"/>
                <w:color w:val="000000"/>
                <w:kern w:val="24"/>
              </w:rPr>
              <w:t>54%</w:t>
            </w:r>
          </w:p>
        </w:tc>
        <w:tc>
          <w:tcPr>
            <w:tcW w:w="1503" w:type="dxa"/>
            <w:vAlign w:val="bottom"/>
            <w:hideMark/>
          </w:tcPr>
          <w:p w14:paraId="2F4F2792" w14:textId="6D1F80D5" w:rsidR="002B494E" w:rsidRPr="007E6541" w:rsidRDefault="002B494E" w:rsidP="002B494E">
            <w:pPr>
              <w:spacing w:after="160" w:line="259" w:lineRule="auto"/>
              <w:rPr>
                <w:rFonts w:ascii="SMG Light" w:hAnsi="SMG Light"/>
              </w:rPr>
            </w:pPr>
            <w:r>
              <w:rPr>
                <w:rFonts w:ascii="SMG Light" w:hAnsi="SMG Light" w:cs="Arial"/>
                <w:color w:val="000000"/>
                <w:kern w:val="24"/>
              </w:rPr>
              <w:t>65%</w:t>
            </w:r>
          </w:p>
        </w:tc>
        <w:tc>
          <w:tcPr>
            <w:tcW w:w="1503" w:type="dxa"/>
            <w:vAlign w:val="bottom"/>
            <w:hideMark/>
          </w:tcPr>
          <w:p w14:paraId="0AADDE50" w14:textId="108CF32D" w:rsidR="002B494E" w:rsidRPr="007E6541" w:rsidRDefault="002B494E" w:rsidP="002B494E">
            <w:pPr>
              <w:spacing w:after="160" w:line="259" w:lineRule="auto"/>
              <w:rPr>
                <w:rFonts w:ascii="SMG Light" w:hAnsi="SMG Light"/>
              </w:rPr>
            </w:pPr>
            <w:r>
              <w:rPr>
                <w:rFonts w:ascii="SMG Light" w:hAnsi="SMG Light" w:cs="Arial"/>
                <w:color w:val="000000"/>
                <w:kern w:val="24"/>
              </w:rPr>
              <w:t>90%</w:t>
            </w:r>
          </w:p>
        </w:tc>
        <w:tc>
          <w:tcPr>
            <w:tcW w:w="1503" w:type="dxa"/>
            <w:vAlign w:val="bottom"/>
            <w:hideMark/>
          </w:tcPr>
          <w:p w14:paraId="4B366779" w14:textId="32B1DEAF" w:rsidR="002B494E" w:rsidRPr="007E6541" w:rsidRDefault="002B494E" w:rsidP="002B494E">
            <w:pPr>
              <w:spacing w:after="160" w:line="259" w:lineRule="auto"/>
              <w:rPr>
                <w:rFonts w:ascii="SMG Light" w:hAnsi="SMG Light"/>
              </w:rPr>
            </w:pPr>
            <w:r>
              <w:rPr>
                <w:rFonts w:ascii="SMG Light" w:hAnsi="SMG Light" w:cs="Arial"/>
                <w:color w:val="000000"/>
                <w:kern w:val="24"/>
              </w:rPr>
              <w:t>75%</w:t>
            </w:r>
          </w:p>
        </w:tc>
        <w:tc>
          <w:tcPr>
            <w:tcW w:w="1503" w:type="dxa"/>
            <w:vAlign w:val="bottom"/>
            <w:hideMark/>
          </w:tcPr>
          <w:p w14:paraId="012C6095" w14:textId="02389104" w:rsidR="002B494E" w:rsidRPr="007E6541" w:rsidRDefault="002B494E" w:rsidP="002B494E">
            <w:pPr>
              <w:spacing w:after="160" w:line="259" w:lineRule="auto"/>
              <w:rPr>
                <w:rFonts w:ascii="SMG Light" w:hAnsi="SMG Light"/>
              </w:rPr>
            </w:pPr>
            <w:r>
              <w:rPr>
                <w:rFonts w:ascii="SMG Light" w:hAnsi="SMG Light" w:cs="Arial"/>
                <w:color w:val="000000"/>
                <w:kern w:val="24"/>
              </w:rPr>
              <w:t>N/A</w:t>
            </w:r>
          </w:p>
        </w:tc>
      </w:tr>
    </w:tbl>
    <w:p w14:paraId="1ED693A4" w14:textId="0A56C16A" w:rsidR="004D3A0D" w:rsidRDefault="004D3A0D" w:rsidP="00197EC1">
      <w:pPr>
        <w:rPr>
          <w:rFonts w:ascii="SMG Light" w:hAnsi="SMG Light"/>
        </w:rPr>
      </w:pPr>
    </w:p>
    <w:p w14:paraId="117F05BF" w14:textId="4A572FB8" w:rsidR="007E6541" w:rsidRPr="007E6541" w:rsidRDefault="007E6541" w:rsidP="00197EC1">
      <w:pPr>
        <w:rPr>
          <w:rFonts w:ascii="SMG Light" w:hAnsi="SMG Light"/>
          <w:b/>
          <w:bCs/>
        </w:rPr>
      </w:pPr>
      <w:r w:rsidRPr="007E6541">
        <w:rPr>
          <w:rFonts w:ascii="SMG Light" w:hAnsi="SMG Light"/>
          <w:b/>
          <w:bCs/>
        </w:rPr>
        <w:t>Sustaina</w:t>
      </w:r>
      <w:r>
        <w:rPr>
          <w:rFonts w:ascii="SMG Light" w:hAnsi="SMG Light"/>
          <w:b/>
          <w:bCs/>
        </w:rPr>
        <w:t>b</w:t>
      </w:r>
      <w:r w:rsidRPr="007E6541">
        <w:rPr>
          <w:rFonts w:ascii="SMG Light" w:hAnsi="SMG Light"/>
          <w:b/>
          <w:bCs/>
        </w:rPr>
        <w:t>ility</w:t>
      </w:r>
    </w:p>
    <w:p w14:paraId="0FFB696A" w14:textId="77777777" w:rsidR="007E6541" w:rsidRPr="007E6541" w:rsidRDefault="007E6541" w:rsidP="007E6541">
      <w:pPr>
        <w:rPr>
          <w:rFonts w:ascii="SMG Light" w:hAnsi="SMG Light"/>
        </w:rPr>
      </w:pPr>
      <w:r w:rsidRPr="007E6541">
        <w:rPr>
          <w:rFonts w:ascii="SMG Light" w:hAnsi="SMG Light"/>
          <w:lang w:val="en-US"/>
        </w:rPr>
        <w:t>Be on track to achieving a 79% reduction in the absolute level of our direct and indirect emissions from a 2019/20 baseline in line with our commitment to net zero by 2033</w:t>
      </w:r>
    </w:p>
    <w:p w14:paraId="0BC80CC5" w14:textId="318F6A04" w:rsidR="007E6541" w:rsidRPr="00E87FF1" w:rsidRDefault="007E6541" w:rsidP="00585233">
      <w:pPr>
        <w:pStyle w:val="ListParagraph"/>
        <w:numPr>
          <w:ilvl w:val="0"/>
          <w:numId w:val="15"/>
        </w:numPr>
        <w:rPr>
          <w:rFonts w:ascii="SMG Light" w:hAnsi="SMG Light"/>
        </w:rPr>
      </w:pPr>
      <w:r w:rsidRPr="00E87FF1">
        <w:rPr>
          <w:rFonts w:ascii="SMG Light" w:hAnsi="SMG Light"/>
          <w:lang w:val="en-US"/>
        </w:rPr>
        <w:t>Annual target 202</w:t>
      </w:r>
      <w:r w:rsidR="00E73811">
        <w:rPr>
          <w:rFonts w:ascii="SMG Light" w:hAnsi="SMG Light"/>
          <w:lang w:val="en-US"/>
        </w:rPr>
        <w:t>4</w:t>
      </w:r>
      <w:r w:rsidRPr="00E87FF1">
        <w:rPr>
          <w:rFonts w:ascii="SMG Light" w:hAnsi="SMG Light"/>
          <w:lang w:val="en-US"/>
        </w:rPr>
        <w:t>/2</w:t>
      </w:r>
      <w:r w:rsidR="00E73811">
        <w:rPr>
          <w:rFonts w:ascii="SMG Light" w:hAnsi="SMG Light"/>
          <w:lang w:val="en-US"/>
        </w:rPr>
        <w:t>5</w:t>
      </w:r>
      <w:r w:rsidRPr="00E87FF1">
        <w:rPr>
          <w:rFonts w:ascii="SMG Light" w:hAnsi="SMG Light"/>
          <w:lang w:val="en-US"/>
        </w:rPr>
        <w:t>:</w:t>
      </w:r>
      <w:r w:rsidRPr="00E87FF1">
        <w:rPr>
          <w:rFonts w:ascii="SMG Light" w:eastAsiaTheme="minorEastAsia" w:hAnsi="SMG Light"/>
          <w:color w:val="000000" w:themeColor="dark1"/>
          <w:kern w:val="24"/>
          <w:sz w:val="24"/>
          <w:szCs w:val="24"/>
          <w:lang w:val="en-US" w:eastAsia="en-GB"/>
          <w14:ligatures w14:val="none"/>
        </w:rPr>
        <w:t xml:space="preserve"> </w:t>
      </w:r>
      <w:r w:rsidRPr="00E87FF1">
        <w:rPr>
          <w:rFonts w:ascii="SMG Light" w:hAnsi="SMG Light"/>
          <w:lang w:val="en-US"/>
        </w:rPr>
        <w:t xml:space="preserve">Progress will be captured in annual reporting showing where SMG are on the trajectory to net zero carbon by 2033. </w:t>
      </w:r>
    </w:p>
    <w:p w14:paraId="415D5DA3" w14:textId="77777777" w:rsidR="007E6541" w:rsidRPr="007E6541" w:rsidRDefault="007E6541" w:rsidP="007E6541">
      <w:pPr>
        <w:rPr>
          <w:rFonts w:ascii="SMG Light" w:hAnsi="SMG Light"/>
        </w:rPr>
      </w:pPr>
      <w:r w:rsidRPr="007E6541">
        <w:rPr>
          <w:rFonts w:ascii="SMG Light" w:hAnsi="SMG Light"/>
          <w:lang w:val="en-US"/>
        </w:rPr>
        <w:t xml:space="preserve">Reduce Scope 1&amp;2 emissions achieving a 20% reduction in energy consumption per </w:t>
      </w:r>
      <w:proofErr w:type="spellStart"/>
      <w:r w:rsidRPr="007E6541">
        <w:rPr>
          <w:rFonts w:ascii="SMG Light" w:hAnsi="SMG Light"/>
          <w:lang w:val="en-US"/>
        </w:rPr>
        <w:t>metre</w:t>
      </w:r>
      <w:proofErr w:type="spellEnd"/>
      <w:r w:rsidRPr="007E6541">
        <w:rPr>
          <w:rFonts w:ascii="SMG Light" w:hAnsi="SMG Light"/>
          <w:lang w:val="en-US"/>
        </w:rPr>
        <w:t xml:space="preserve"> squared against 2019 baseline by 2033. </w:t>
      </w:r>
    </w:p>
    <w:p w14:paraId="127CAB15" w14:textId="71B6E596" w:rsidR="00611392" w:rsidRPr="00611392" w:rsidRDefault="007E6541" w:rsidP="00611392">
      <w:pPr>
        <w:pStyle w:val="ListParagraph"/>
        <w:numPr>
          <w:ilvl w:val="0"/>
          <w:numId w:val="15"/>
        </w:numPr>
        <w:rPr>
          <w:rFonts w:ascii="SMG Light" w:hAnsi="SMG Light"/>
        </w:rPr>
      </w:pPr>
      <w:r w:rsidRPr="00E87FF1">
        <w:rPr>
          <w:rFonts w:ascii="SMG Light" w:hAnsi="SMG Light"/>
          <w:lang w:val="en-US"/>
        </w:rPr>
        <w:t>Annual target 202</w:t>
      </w:r>
      <w:r w:rsidR="00611392">
        <w:rPr>
          <w:rFonts w:ascii="SMG Light" w:hAnsi="SMG Light"/>
          <w:lang w:val="en-US"/>
        </w:rPr>
        <w:t>4</w:t>
      </w:r>
      <w:r w:rsidRPr="00E87FF1">
        <w:rPr>
          <w:rFonts w:ascii="SMG Light" w:hAnsi="SMG Light"/>
          <w:lang w:val="en-US"/>
        </w:rPr>
        <w:t>/2</w:t>
      </w:r>
      <w:r w:rsidR="00611392">
        <w:rPr>
          <w:rFonts w:ascii="SMG Light" w:hAnsi="SMG Light"/>
          <w:lang w:val="en-US"/>
        </w:rPr>
        <w:t>5</w:t>
      </w:r>
      <w:r w:rsidRPr="00E87FF1">
        <w:rPr>
          <w:rFonts w:ascii="SMG Light" w:hAnsi="SMG Light"/>
          <w:lang w:val="en-US"/>
        </w:rPr>
        <w:t>:</w:t>
      </w:r>
      <w:r w:rsidRPr="00E87FF1">
        <w:rPr>
          <w:rFonts w:ascii="SMG Light" w:eastAsiaTheme="minorEastAsia" w:hAnsi="SMG Light"/>
          <w:color w:val="000000" w:themeColor="dark1"/>
          <w:kern w:val="24"/>
          <w:sz w:val="24"/>
          <w:szCs w:val="24"/>
          <w:lang w:val="en-US" w:eastAsia="en-GB"/>
          <w14:ligatures w14:val="none"/>
        </w:rPr>
        <w:t xml:space="preserve"> </w:t>
      </w:r>
      <w:r w:rsidR="00611392" w:rsidRPr="00611392">
        <w:rPr>
          <w:rFonts w:ascii="SMG Light" w:hAnsi="SMG Light"/>
        </w:rPr>
        <w:t>Progress will be captured in annual reporting and compared with the 2019 baseline to report % variance year on year</w:t>
      </w:r>
    </w:p>
    <w:p w14:paraId="7EA9D7BC" w14:textId="53BBEDB0" w:rsidR="007E6541" w:rsidRPr="00E87FF1" w:rsidRDefault="007E6541" w:rsidP="00611392">
      <w:pPr>
        <w:pStyle w:val="ListParagraph"/>
        <w:ind w:left="1440"/>
        <w:rPr>
          <w:rFonts w:ascii="SMG Light" w:hAnsi="SMG Light"/>
        </w:rPr>
      </w:pPr>
    </w:p>
    <w:p w14:paraId="39AF505D" w14:textId="77777777" w:rsidR="007E6541" w:rsidRPr="007E6541" w:rsidRDefault="007E6541" w:rsidP="007E6541">
      <w:pPr>
        <w:rPr>
          <w:rFonts w:ascii="SMG Light" w:hAnsi="SMG Light"/>
        </w:rPr>
      </w:pPr>
      <w:r w:rsidRPr="007E6541">
        <w:rPr>
          <w:rFonts w:ascii="SMG Light" w:hAnsi="SMG Light"/>
          <w:b/>
          <w:bCs/>
        </w:rPr>
        <w:t>Equity - workforce</w:t>
      </w:r>
    </w:p>
    <w:p w14:paraId="3B79BBAA" w14:textId="77777777" w:rsidR="007E6541" w:rsidRPr="007E6541" w:rsidRDefault="007E6541" w:rsidP="007E6541">
      <w:pPr>
        <w:rPr>
          <w:rFonts w:ascii="SMG Light" w:hAnsi="SMG Light"/>
        </w:rPr>
      </w:pPr>
      <w:r w:rsidRPr="007E6541">
        <w:rPr>
          <w:rFonts w:ascii="SMG Light" w:hAnsi="SMG Light"/>
          <w:lang w:val="en-US"/>
        </w:rPr>
        <w:t>By 2026/27 increase BAME representation</w:t>
      </w:r>
      <w:r w:rsidRPr="007E6541">
        <w:rPr>
          <w:rFonts w:ascii="Cambria Math" w:hAnsi="Cambria Math" w:cs="Cambria Math"/>
          <w:lang w:val="en-US"/>
        </w:rPr>
        <w:t> </w:t>
      </w:r>
      <w:r w:rsidRPr="007E6541">
        <w:rPr>
          <w:rFonts w:ascii="SMG Light" w:hAnsi="SMG Light"/>
          <w:lang w:val="en-US"/>
        </w:rPr>
        <w:t>to minimum 20%</w:t>
      </w:r>
      <w:r w:rsidRPr="007E6541">
        <w:rPr>
          <w:rFonts w:ascii="SMG Light" w:hAnsi="SMG Light" w:cs="SMG Light"/>
          <w:lang w:val="en-US"/>
        </w:rPr>
        <w:t> </w:t>
      </w:r>
      <w:r w:rsidRPr="007E6541">
        <w:rPr>
          <w:rFonts w:ascii="SMG Light" w:hAnsi="SMG Light"/>
          <w:lang w:val="en-US"/>
        </w:rPr>
        <w:t>from baseline of 11 % 2021</w:t>
      </w:r>
    </w:p>
    <w:p w14:paraId="34BEDD6B" w14:textId="77777777" w:rsidR="007E6541" w:rsidRPr="007E6541" w:rsidRDefault="007E6541" w:rsidP="007E6541">
      <w:pPr>
        <w:rPr>
          <w:rFonts w:ascii="SMG Light" w:hAnsi="SMG Light"/>
        </w:rPr>
      </w:pPr>
      <w:r w:rsidRPr="007E6541">
        <w:rPr>
          <w:rFonts w:ascii="SMG Light" w:hAnsi="SMG Light"/>
          <w:lang w:val="en-US"/>
        </w:rPr>
        <w:t>By 2026/27 increase disability</w:t>
      </w:r>
      <w:r w:rsidRPr="007E6541">
        <w:rPr>
          <w:rFonts w:ascii="Cambria Math" w:hAnsi="Cambria Math" w:cs="Cambria Math"/>
          <w:lang w:val="en-US"/>
        </w:rPr>
        <w:t> </w:t>
      </w:r>
      <w:r w:rsidRPr="007E6541">
        <w:rPr>
          <w:rFonts w:ascii="SMG Light" w:hAnsi="SMG Light"/>
          <w:lang w:val="en-US"/>
        </w:rPr>
        <w:t>representation to</w:t>
      </w:r>
      <w:r w:rsidRPr="007E6541">
        <w:rPr>
          <w:rFonts w:ascii="Cambria Math" w:hAnsi="Cambria Math" w:cs="Cambria Math"/>
          <w:lang w:val="en-US"/>
        </w:rPr>
        <w:t> </w:t>
      </w:r>
      <w:r w:rsidRPr="007E6541">
        <w:rPr>
          <w:rFonts w:ascii="SMG Light" w:hAnsi="SMG Light"/>
          <w:lang w:val="en-US"/>
        </w:rPr>
        <w:t>minimum</w:t>
      </w:r>
      <w:r w:rsidRPr="007E6541">
        <w:rPr>
          <w:rFonts w:ascii="Cambria Math" w:hAnsi="Cambria Math" w:cs="Cambria Math"/>
          <w:lang w:val="en-US"/>
        </w:rPr>
        <w:t> </w:t>
      </w:r>
      <w:r w:rsidRPr="007E6541">
        <w:rPr>
          <w:rFonts w:ascii="SMG Light" w:hAnsi="SMG Light"/>
          <w:lang w:val="en-US"/>
        </w:rPr>
        <w:t>12%</w:t>
      </w:r>
      <w:r w:rsidRPr="007E6541">
        <w:rPr>
          <w:rFonts w:ascii="SMG Light" w:hAnsi="SMG Light" w:cs="SMG Light"/>
          <w:lang w:val="en-US"/>
        </w:rPr>
        <w:t> </w:t>
      </w:r>
      <w:r w:rsidRPr="007E6541">
        <w:rPr>
          <w:rFonts w:ascii="SMG Light" w:hAnsi="SMG Light"/>
          <w:lang w:val="en-US"/>
        </w:rPr>
        <w:t>from baseline 7.3% 2021</w:t>
      </w:r>
    </w:p>
    <w:p w14:paraId="0529A81B" w14:textId="06C909C1" w:rsidR="000E51DC" w:rsidRPr="000E51DC" w:rsidRDefault="007E6541" w:rsidP="00585233">
      <w:pPr>
        <w:pStyle w:val="ListParagraph"/>
        <w:numPr>
          <w:ilvl w:val="0"/>
          <w:numId w:val="15"/>
        </w:numPr>
        <w:rPr>
          <w:rFonts w:ascii="SMG Light" w:hAnsi="SMG Light"/>
          <w:lang w:val="en-US"/>
        </w:rPr>
      </w:pPr>
      <w:r w:rsidRPr="00E87FF1">
        <w:rPr>
          <w:rFonts w:ascii="SMG Light" w:hAnsi="SMG Light"/>
          <w:lang w:val="en-US"/>
        </w:rPr>
        <w:t>Annual target 202</w:t>
      </w:r>
      <w:r w:rsidR="00BE6370">
        <w:rPr>
          <w:rFonts w:ascii="SMG Light" w:hAnsi="SMG Light"/>
          <w:lang w:val="en-US"/>
        </w:rPr>
        <w:t>4</w:t>
      </w:r>
      <w:r w:rsidRPr="00E87FF1">
        <w:rPr>
          <w:rFonts w:ascii="SMG Light" w:hAnsi="SMG Light"/>
          <w:lang w:val="en-US"/>
        </w:rPr>
        <w:t>/2</w:t>
      </w:r>
      <w:r w:rsidR="00BE6370">
        <w:rPr>
          <w:rFonts w:ascii="SMG Light" w:hAnsi="SMG Light"/>
          <w:lang w:val="en-US"/>
        </w:rPr>
        <w:t>5</w:t>
      </w:r>
      <w:r w:rsidRPr="00E87FF1">
        <w:rPr>
          <w:rFonts w:ascii="SMG Light" w:hAnsi="SMG Light"/>
          <w:lang w:val="en-US"/>
        </w:rPr>
        <w:t>:</w:t>
      </w:r>
      <w:r w:rsidRPr="00E87FF1">
        <w:rPr>
          <w:rFonts w:ascii="SMG Light" w:eastAsiaTheme="minorEastAsia" w:hAnsi="SMG Light"/>
          <w:color w:val="000000" w:themeColor="dark1"/>
          <w:kern w:val="24"/>
          <w:sz w:val="24"/>
          <w:szCs w:val="24"/>
          <w:lang w:val="en-US" w:eastAsia="en-GB"/>
          <w14:ligatures w14:val="none"/>
        </w:rPr>
        <w:t xml:space="preserve"> </w:t>
      </w:r>
      <w:r w:rsidRPr="00E87FF1">
        <w:rPr>
          <w:rFonts w:ascii="SMG Light" w:hAnsi="SMG Light"/>
          <w:lang w:val="en-US"/>
        </w:rPr>
        <w:t xml:space="preserve">Progress will be captured in annual reporting and compared to 2021 baseline. </w:t>
      </w:r>
    </w:p>
    <w:p w14:paraId="2EA51FFA" w14:textId="775F6BD7" w:rsidR="007E6541" w:rsidRPr="007E6541" w:rsidRDefault="00BE2358" w:rsidP="007E6541">
      <w:pPr>
        <w:rPr>
          <w:rFonts w:ascii="SMG Light" w:hAnsi="SMG Light"/>
          <w:b/>
          <w:bCs/>
        </w:rPr>
      </w:pPr>
      <w:r>
        <w:rPr>
          <w:rFonts w:ascii="SMG Light" w:hAnsi="SMG Light"/>
          <w:b/>
          <w:bCs/>
        </w:rPr>
        <w:br w:type="page"/>
      </w:r>
      <w:r w:rsidR="007E6541" w:rsidRPr="007E6541">
        <w:rPr>
          <w:rFonts w:ascii="SMG Light" w:hAnsi="SMG Light"/>
          <w:b/>
          <w:bCs/>
        </w:rPr>
        <w:lastRenderedPageBreak/>
        <w:t>Digital</w:t>
      </w:r>
    </w:p>
    <w:p w14:paraId="1715DBA9" w14:textId="77777777" w:rsidR="007E6541" w:rsidRPr="007E6541" w:rsidRDefault="007E6541" w:rsidP="007E6541">
      <w:pPr>
        <w:rPr>
          <w:rFonts w:ascii="SMG Light" w:hAnsi="SMG Light"/>
        </w:rPr>
      </w:pPr>
      <w:r w:rsidRPr="007E6541">
        <w:rPr>
          <w:rFonts w:ascii="SMG Light" w:hAnsi="SMG Light"/>
          <w:lang w:val="en-US"/>
        </w:rPr>
        <w:t xml:space="preserve">Increase visits to SMG digital content. </w:t>
      </w:r>
    </w:p>
    <w:p w14:paraId="4C0CC97F" w14:textId="63C30A68" w:rsidR="007E6541" w:rsidRPr="00E87FF1" w:rsidRDefault="007E6541" w:rsidP="00585233">
      <w:pPr>
        <w:pStyle w:val="ListParagraph"/>
        <w:numPr>
          <w:ilvl w:val="0"/>
          <w:numId w:val="15"/>
        </w:numPr>
        <w:rPr>
          <w:rFonts w:ascii="SMG Light" w:hAnsi="SMG Light"/>
        </w:rPr>
      </w:pPr>
      <w:r w:rsidRPr="00E87FF1">
        <w:rPr>
          <w:rFonts w:ascii="SMG Light" w:hAnsi="SMG Light"/>
          <w:lang w:val="en-US"/>
        </w:rPr>
        <w:t>Annual target 202</w:t>
      </w:r>
      <w:r w:rsidR="00030F6B">
        <w:rPr>
          <w:rFonts w:ascii="SMG Light" w:hAnsi="SMG Light"/>
          <w:lang w:val="en-US"/>
        </w:rPr>
        <w:t>4</w:t>
      </w:r>
      <w:r w:rsidRPr="00E87FF1">
        <w:rPr>
          <w:rFonts w:ascii="SMG Light" w:hAnsi="SMG Light"/>
          <w:lang w:val="en-US"/>
        </w:rPr>
        <w:t>/2</w:t>
      </w:r>
      <w:r w:rsidR="00030F6B">
        <w:rPr>
          <w:rFonts w:ascii="SMG Light" w:hAnsi="SMG Light"/>
          <w:lang w:val="en-US"/>
        </w:rPr>
        <w:t>5</w:t>
      </w:r>
      <w:r w:rsidRPr="00E87FF1">
        <w:rPr>
          <w:rFonts w:ascii="SMG Light" w:hAnsi="SMG Light"/>
          <w:lang w:val="en-US"/>
        </w:rPr>
        <w:t>:</w:t>
      </w:r>
      <w:r w:rsidRPr="00E87FF1">
        <w:rPr>
          <w:rFonts w:ascii="SMG Light" w:eastAsiaTheme="minorEastAsia" w:hAnsi="SMG Light"/>
          <w:color w:val="000000" w:themeColor="dark1"/>
          <w:kern w:val="24"/>
          <w:sz w:val="24"/>
          <w:szCs w:val="24"/>
          <w:lang w:val="en-US" w:eastAsia="en-GB"/>
          <w14:ligatures w14:val="none"/>
        </w:rPr>
        <w:t xml:space="preserve"> </w:t>
      </w:r>
      <w:r w:rsidRPr="00E87FF1">
        <w:rPr>
          <w:rFonts w:ascii="SMG Light" w:hAnsi="SMG Light"/>
        </w:rPr>
        <w:t>10.</w:t>
      </w:r>
      <w:r w:rsidR="00030F6B">
        <w:rPr>
          <w:rFonts w:ascii="SMG Light" w:hAnsi="SMG Light"/>
        </w:rPr>
        <w:t>4</w:t>
      </w:r>
      <w:r w:rsidRPr="00E87FF1">
        <w:rPr>
          <w:rFonts w:ascii="SMG Light" w:hAnsi="SMG Light"/>
        </w:rPr>
        <w:t xml:space="preserve"> million visits</w:t>
      </w:r>
    </w:p>
    <w:p w14:paraId="6A5572A6" w14:textId="77777777" w:rsidR="007E6541" w:rsidRPr="007E6541" w:rsidRDefault="007E6541" w:rsidP="007E6541">
      <w:pPr>
        <w:rPr>
          <w:rFonts w:ascii="SMG Light" w:hAnsi="SMG Light"/>
        </w:rPr>
      </w:pPr>
      <w:r w:rsidRPr="007E6541">
        <w:rPr>
          <w:rFonts w:ascii="SMG Light" w:hAnsi="SMG Light"/>
          <w:lang w:val="en-US"/>
        </w:rPr>
        <w:t>Increase No. of collection items with image online</w:t>
      </w:r>
    </w:p>
    <w:p w14:paraId="40F71086" w14:textId="55E92389" w:rsidR="007E6541" w:rsidRPr="00E87FF1" w:rsidRDefault="007E6541" w:rsidP="00585233">
      <w:pPr>
        <w:pStyle w:val="ListParagraph"/>
        <w:numPr>
          <w:ilvl w:val="0"/>
          <w:numId w:val="15"/>
        </w:numPr>
        <w:rPr>
          <w:rFonts w:ascii="SMG Light" w:hAnsi="SMG Light"/>
        </w:rPr>
      </w:pPr>
      <w:r w:rsidRPr="00E87FF1">
        <w:rPr>
          <w:rFonts w:ascii="SMG Light" w:hAnsi="SMG Light"/>
          <w:lang w:val="en-US"/>
        </w:rPr>
        <w:t>Annual target 202</w:t>
      </w:r>
      <w:r w:rsidR="00030F6B">
        <w:rPr>
          <w:rFonts w:ascii="SMG Light" w:hAnsi="SMG Light"/>
          <w:lang w:val="en-US"/>
        </w:rPr>
        <w:t>4</w:t>
      </w:r>
      <w:r w:rsidRPr="00E87FF1">
        <w:rPr>
          <w:rFonts w:ascii="SMG Light" w:hAnsi="SMG Light"/>
          <w:lang w:val="en-US"/>
        </w:rPr>
        <w:t>/2</w:t>
      </w:r>
      <w:r w:rsidR="00030F6B">
        <w:rPr>
          <w:rFonts w:ascii="SMG Light" w:hAnsi="SMG Light"/>
          <w:lang w:val="en-US"/>
        </w:rPr>
        <w:t>5</w:t>
      </w:r>
      <w:r w:rsidRPr="00E87FF1">
        <w:rPr>
          <w:rFonts w:ascii="SMG Light" w:hAnsi="SMG Light"/>
          <w:lang w:val="en-US"/>
        </w:rPr>
        <w:t>:</w:t>
      </w:r>
      <w:r w:rsidRPr="00E87FF1">
        <w:rPr>
          <w:rFonts w:ascii="SMG Light" w:eastAsiaTheme="minorEastAsia" w:hAnsi="SMG Light"/>
          <w:color w:val="000000" w:themeColor="dark1"/>
          <w:kern w:val="24"/>
          <w:sz w:val="24"/>
          <w:szCs w:val="24"/>
          <w:lang w:val="en-US" w:eastAsia="en-GB"/>
          <w14:ligatures w14:val="none"/>
        </w:rPr>
        <w:t xml:space="preserve"> </w:t>
      </w:r>
      <w:r w:rsidR="00030F6B">
        <w:rPr>
          <w:rFonts w:ascii="SMG Light" w:hAnsi="SMG Light"/>
          <w:lang w:val="en-US"/>
        </w:rPr>
        <w:t>14</w:t>
      </w:r>
      <w:r w:rsidRPr="00E87FF1">
        <w:rPr>
          <w:rFonts w:ascii="SMG Light" w:hAnsi="SMG Light"/>
          <w:lang w:val="en-US"/>
        </w:rPr>
        <w:t>,000</w:t>
      </w:r>
    </w:p>
    <w:p w14:paraId="7E022DDC" w14:textId="445CF1A7" w:rsidR="007E6541" w:rsidRPr="007E6541" w:rsidRDefault="007E6541" w:rsidP="007E6541">
      <w:pPr>
        <w:rPr>
          <w:rFonts w:ascii="SMG Light" w:hAnsi="SMG Light"/>
          <w:b/>
          <w:bCs/>
        </w:rPr>
      </w:pPr>
      <w:r w:rsidRPr="007E6541">
        <w:rPr>
          <w:rFonts w:ascii="SMG Light" w:hAnsi="SMG Light"/>
          <w:b/>
          <w:bCs/>
        </w:rPr>
        <w:t>Collection</w:t>
      </w:r>
    </w:p>
    <w:p w14:paraId="2635645C" w14:textId="77777777" w:rsidR="007E6541" w:rsidRDefault="007E6541" w:rsidP="007E6541">
      <w:pPr>
        <w:rPr>
          <w:rFonts w:ascii="SMG Light" w:hAnsi="SMG Light"/>
          <w:lang w:val="en-US"/>
        </w:rPr>
      </w:pPr>
      <w:r w:rsidRPr="007E6541">
        <w:rPr>
          <w:rFonts w:ascii="SMG Light" w:hAnsi="SMG Light"/>
          <w:lang w:val="en-US"/>
        </w:rPr>
        <w:t>Increase proportion of collection housed in appropriate conditions</w:t>
      </w:r>
    </w:p>
    <w:p w14:paraId="6928D396" w14:textId="7AF4733C" w:rsidR="007E6541" w:rsidRPr="007E6541" w:rsidRDefault="007E6541" w:rsidP="007E6541">
      <w:pPr>
        <w:rPr>
          <w:rFonts w:ascii="SMG Light" w:hAnsi="SMG Light"/>
        </w:rPr>
      </w:pPr>
      <w:r w:rsidRPr="007E6541">
        <w:rPr>
          <w:rFonts w:ascii="SMG Light" w:hAnsi="SMG Light"/>
          <w:lang w:val="en-US"/>
        </w:rPr>
        <w:t xml:space="preserve">Manage and reduce potential risks inherent in the collection through </w:t>
      </w:r>
      <w:proofErr w:type="gramStart"/>
      <w:r w:rsidRPr="007E6541">
        <w:rPr>
          <w:rFonts w:ascii="SMG Light" w:hAnsi="SMG Light"/>
          <w:lang w:val="en-US"/>
        </w:rPr>
        <w:t>increasing  proportion</w:t>
      </w:r>
      <w:proofErr w:type="gramEnd"/>
      <w:r w:rsidRPr="007E6541">
        <w:rPr>
          <w:rFonts w:ascii="SMG Light" w:hAnsi="SMG Light"/>
          <w:lang w:val="en-US"/>
        </w:rPr>
        <w:t xml:space="preserve"> of collection with a current hazard recor</w:t>
      </w:r>
      <w:r>
        <w:rPr>
          <w:rFonts w:ascii="SMG Light" w:hAnsi="SMG Light"/>
          <w:lang w:val="en-US"/>
        </w:rPr>
        <w:t>d</w:t>
      </w:r>
    </w:p>
    <w:p w14:paraId="37D7257D" w14:textId="3D8B00AC" w:rsidR="007E6541" w:rsidRPr="00E87FF1" w:rsidRDefault="007E6541" w:rsidP="00585233">
      <w:pPr>
        <w:pStyle w:val="ListParagraph"/>
        <w:numPr>
          <w:ilvl w:val="0"/>
          <w:numId w:val="15"/>
        </w:numPr>
        <w:rPr>
          <w:rFonts w:ascii="SMG Light" w:hAnsi="SMG Light"/>
        </w:rPr>
      </w:pPr>
      <w:r w:rsidRPr="00E87FF1">
        <w:rPr>
          <w:rFonts w:ascii="SMG Light" w:hAnsi="SMG Light"/>
          <w:lang w:val="en-US"/>
        </w:rPr>
        <w:t>Annual target</w:t>
      </w:r>
      <w:r w:rsidR="00E87FF1">
        <w:rPr>
          <w:rFonts w:ascii="SMG Light" w:hAnsi="SMG Light"/>
          <w:lang w:val="en-US"/>
        </w:rPr>
        <w:t>s</w:t>
      </w:r>
      <w:r w:rsidRPr="00E87FF1">
        <w:rPr>
          <w:rFonts w:ascii="SMG Light" w:hAnsi="SMG Light"/>
          <w:lang w:val="en-US"/>
        </w:rPr>
        <w:t xml:space="preserve"> 202</w:t>
      </w:r>
      <w:r w:rsidR="003F4341">
        <w:rPr>
          <w:rFonts w:ascii="SMG Light" w:hAnsi="SMG Light"/>
          <w:lang w:val="en-US"/>
        </w:rPr>
        <w:t>4</w:t>
      </w:r>
      <w:r w:rsidRPr="00E87FF1">
        <w:rPr>
          <w:rFonts w:ascii="SMG Light" w:hAnsi="SMG Light"/>
          <w:lang w:val="en-US"/>
        </w:rPr>
        <w:t>/2</w:t>
      </w:r>
      <w:r w:rsidR="003F4341">
        <w:rPr>
          <w:rFonts w:ascii="SMG Light" w:hAnsi="SMG Light"/>
          <w:lang w:val="en-US"/>
        </w:rPr>
        <w:t>5</w:t>
      </w:r>
      <w:r w:rsidRPr="00E87FF1">
        <w:rPr>
          <w:rFonts w:ascii="SMG Light" w:hAnsi="SMG Light"/>
          <w:lang w:val="en-US"/>
        </w:rPr>
        <w:t>: Target to be established following 2</w:t>
      </w:r>
      <w:r w:rsidR="005A6F4D">
        <w:rPr>
          <w:rFonts w:ascii="SMG Light" w:hAnsi="SMG Light"/>
          <w:lang w:val="en-US"/>
        </w:rPr>
        <w:t>3</w:t>
      </w:r>
      <w:r w:rsidRPr="00E87FF1">
        <w:rPr>
          <w:rFonts w:ascii="SMG Light" w:hAnsi="SMG Light"/>
          <w:lang w:val="en-US"/>
        </w:rPr>
        <w:t>/2</w:t>
      </w:r>
      <w:r w:rsidR="005A6F4D">
        <w:rPr>
          <w:rFonts w:ascii="SMG Light" w:hAnsi="SMG Light"/>
          <w:lang w:val="en-US"/>
        </w:rPr>
        <w:t>4</w:t>
      </w:r>
      <w:r w:rsidRPr="00E87FF1">
        <w:rPr>
          <w:rFonts w:ascii="SMG Light" w:hAnsi="SMG Light"/>
          <w:lang w:val="en-US"/>
        </w:rPr>
        <w:t xml:space="preserve"> baseline results</w:t>
      </w:r>
    </w:p>
    <w:p w14:paraId="5E26D6DC" w14:textId="77777777" w:rsidR="007C668E" w:rsidRPr="007C668E" w:rsidRDefault="007C668E" w:rsidP="007C668E">
      <w:pPr>
        <w:rPr>
          <w:rFonts w:ascii="SMG Light" w:hAnsi="SMG Light"/>
          <w:b/>
          <w:bCs/>
          <w:lang w:val="en-US"/>
        </w:rPr>
      </w:pPr>
      <w:r w:rsidRPr="007C668E">
        <w:rPr>
          <w:rFonts w:ascii="SMG Light" w:hAnsi="SMG Light"/>
          <w:b/>
          <w:bCs/>
          <w:lang w:val="en-US"/>
        </w:rPr>
        <w:t>Resilience</w:t>
      </w:r>
    </w:p>
    <w:p w14:paraId="3CC52FFD" w14:textId="5886248B" w:rsidR="007E6541" w:rsidRPr="007E6541" w:rsidRDefault="007E6541" w:rsidP="007E6541">
      <w:pPr>
        <w:rPr>
          <w:rFonts w:ascii="SMG Light" w:hAnsi="SMG Light"/>
        </w:rPr>
      </w:pPr>
      <w:r w:rsidRPr="007E6541">
        <w:rPr>
          <w:rFonts w:ascii="SMG Light" w:hAnsi="SMG Light"/>
          <w:lang w:val="en-US"/>
        </w:rPr>
        <w:t xml:space="preserve">Unrestricted non-GIA income to be more than 50% of our total unrestricted funding </w:t>
      </w:r>
    </w:p>
    <w:p w14:paraId="1F59E046" w14:textId="23EE9720" w:rsidR="007E6541" w:rsidRPr="00716702" w:rsidRDefault="007E6541" w:rsidP="00716702">
      <w:pPr>
        <w:pStyle w:val="ListParagraph"/>
        <w:numPr>
          <w:ilvl w:val="0"/>
          <w:numId w:val="15"/>
        </w:numPr>
        <w:rPr>
          <w:rFonts w:ascii="SMG Light" w:hAnsi="SMG Light"/>
        </w:rPr>
      </w:pPr>
      <w:r w:rsidRPr="00E87FF1">
        <w:rPr>
          <w:rFonts w:ascii="SMG Light" w:hAnsi="SMG Light"/>
          <w:lang w:val="en-US"/>
        </w:rPr>
        <w:t>Annual target 202</w:t>
      </w:r>
      <w:r w:rsidR="00716702">
        <w:rPr>
          <w:rFonts w:ascii="SMG Light" w:hAnsi="SMG Light"/>
          <w:lang w:val="en-US"/>
        </w:rPr>
        <w:t>4</w:t>
      </w:r>
      <w:r w:rsidRPr="00E87FF1">
        <w:rPr>
          <w:rFonts w:ascii="SMG Light" w:hAnsi="SMG Light"/>
          <w:lang w:val="en-US"/>
        </w:rPr>
        <w:t>/2</w:t>
      </w:r>
      <w:r w:rsidR="00716702">
        <w:rPr>
          <w:rFonts w:ascii="SMG Light" w:hAnsi="SMG Light"/>
          <w:lang w:val="en-US"/>
        </w:rPr>
        <w:t>5</w:t>
      </w:r>
      <w:r w:rsidRPr="00E87FF1">
        <w:rPr>
          <w:rFonts w:ascii="SMG Light" w:hAnsi="SMG Light"/>
          <w:lang w:val="en-US"/>
        </w:rPr>
        <w:t xml:space="preserve">: </w:t>
      </w:r>
      <w:r w:rsidR="00716702" w:rsidRPr="00716702">
        <w:rPr>
          <w:rFonts w:ascii="SMG Light" w:hAnsi="SMG Light"/>
        </w:rPr>
        <w:t>Unrestricted non-</w:t>
      </w:r>
      <w:proofErr w:type="spellStart"/>
      <w:r w:rsidR="00716702" w:rsidRPr="00716702">
        <w:rPr>
          <w:rFonts w:ascii="SMG Light" w:hAnsi="SMG Light"/>
        </w:rPr>
        <w:t>GiA</w:t>
      </w:r>
      <w:proofErr w:type="spellEnd"/>
      <w:r w:rsidR="00716702" w:rsidRPr="00716702">
        <w:rPr>
          <w:rFonts w:ascii="SMG Light" w:hAnsi="SMG Light"/>
        </w:rPr>
        <w:t xml:space="preserve"> income 53% of our total unrestricted funding (£42.9m unrestricted income + £38.1m operational </w:t>
      </w:r>
      <w:proofErr w:type="spellStart"/>
      <w:r w:rsidR="00716702" w:rsidRPr="00716702">
        <w:rPr>
          <w:rFonts w:ascii="SMG Light" w:hAnsi="SMG Light"/>
        </w:rPr>
        <w:t>GiA</w:t>
      </w:r>
      <w:proofErr w:type="spellEnd"/>
      <w:r w:rsidR="00716702" w:rsidRPr="00716702">
        <w:rPr>
          <w:rFonts w:ascii="SMG Light" w:hAnsi="SMG Light"/>
        </w:rPr>
        <w:t>)</w:t>
      </w:r>
    </w:p>
    <w:p w14:paraId="39005CCF" w14:textId="66AA781B" w:rsidR="007E6541" w:rsidRPr="007E6541" w:rsidRDefault="007E6541" w:rsidP="007E6541">
      <w:pPr>
        <w:rPr>
          <w:rFonts w:ascii="SMG Light" w:hAnsi="SMG Light"/>
        </w:rPr>
      </w:pPr>
      <w:r w:rsidRPr="007E6541">
        <w:rPr>
          <w:rFonts w:ascii="SMG Light" w:hAnsi="SMG Light"/>
          <w:lang w:val="en-US"/>
        </w:rPr>
        <w:t>Collaborative budgeting and planning processes to deliver internal forecasting with an accuracy of +/- 5%</w:t>
      </w:r>
    </w:p>
    <w:p w14:paraId="12E5AFD6" w14:textId="288C2CE9" w:rsidR="007C668E" w:rsidRPr="00E87FF1" w:rsidRDefault="007C668E" w:rsidP="00585233">
      <w:pPr>
        <w:pStyle w:val="ListParagraph"/>
        <w:numPr>
          <w:ilvl w:val="0"/>
          <w:numId w:val="15"/>
        </w:numPr>
        <w:rPr>
          <w:rFonts w:ascii="SMG Light" w:hAnsi="SMG Light"/>
        </w:rPr>
      </w:pPr>
      <w:r w:rsidRPr="00E87FF1">
        <w:rPr>
          <w:rFonts w:ascii="SMG Light" w:hAnsi="SMG Light"/>
          <w:lang w:val="en-US"/>
        </w:rPr>
        <w:t>Annual target 202</w:t>
      </w:r>
      <w:r w:rsidR="00716702">
        <w:rPr>
          <w:rFonts w:ascii="SMG Light" w:hAnsi="SMG Light"/>
          <w:lang w:val="en-US"/>
        </w:rPr>
        <w:t>4</w:t>
      </w:r>
      <w:r w:rsidRPr="00E87FF1">
        <w:rPr>
          <w:rFonts w:ascii="SMG Light" w:hAnsi="SMG Light"/>
          <w:lang w:val="en-US"/>
        </w:rPr>
        <w:t>/2</w:t>
      </w:r>
      <w:r w:rsidR="00716702">
        <w:rPr>
          <w:rFonts w:ascii="SMG Light" w:hAnsi="SMG Light"/>
          <w:lang w:val="en-US"/>
        </w:rPr>
        <w:t>5</w:t>
      </w:r>
      <w:r w:rsidRPr="00E87FF1">
        <w:rPr>
          <w:rFonts w:ascii="SMG Light" w:hAnsi="SMG Light"/>
          <w:lang w:val="en-US"/>
        </w:rPr>
        <w:t>: Achieve accuracy within 5% of forecast by final two quarters of the financial year</w:t>
      </w:r>
    </w:p>
    <w:p w14:paraId="76EE46CB" w14:textId="77777777" w:rsidR="00E87FF1" w:rsidRDefault="00E87FF1" w:rsidP="007C668E">
      <w:pPr>
        <w:rPr>
          <w:rFonts w:ascii="SMG Light" w:hAnsi="SMG Light"/>
          <w:b/>
          <w:bCs/>
          <w:lang w:val="en-US"/>
        </w:rPr>
      </w:pPr>
    </w:p>
    <w:p w14:paraId="43A1F787" w14:textId="2735DDA0" w:rsidR="007C668E" w:rsidRPr="00F67EC1" w:rsidRDefault="007C668E" w:rsidP="00197EC1">
      <w:pPr>
        <w:rPr>
          <w:rFonts w:ascii="SMG Light" w:hAnsi="SMG Light"/>
          <w:b/>
          <w:bCs/>
          <w:lang w:val="en-US"/>
        </w:rPr>
      </w:pPr>
    </w:p>
    <w:sectPr w:rsidR="007C668E" w:rsidRPr="00F67EC1" w:rsidSect="003B01F9">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C7136" w14:textId="77777777" w:rsidR="00F54A9E" w:rsidRDefault="00F54A9E" w:rsidP="00065570">
      <w:pPr>
        <w:spacing w:after="0" w:line="240" w:lineRule="auto"/>
      </w:pPr>
      <w:r>
        <w:separator/>
      </w:r>
    </w:p>
  </w:endnote>
  <w:endnote w:type="continuationSeparator" w:id="0">
    <w:p w14:paraId="7E33F31C" w14:textId="77777777" w:rsidR="00F54A9E" w:rsidRDefault="00F54A9E" w:rsidP="00065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MG Light">
    <w:panose1 w:val="02010603030202060203"/>
    <w:charset w:val="00"/>
    <w:family w:val="modern"/>
    <w:notTrueType/>
    <w:pitch w:val="variable"/>
    <w:sig w:usb0="A0000027" w:usb1="0000006B" w:usb2="00000000" w:usb3="00000000" w:csb0="00000083" w:csb1="00000000"/>
  </w:font>
  <w:font w:name="SMG">
    <w:panose1 w:val="02010603030202060203"/>
    <w:charset w:val="00"/>
    <w:family w:val="modern"/>
    <w:notTrueType/>
    <w:pitch w:val="variable"/>
    <w:sig w:usb0="A0000027" w:usb1="0000006B"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E89D4" w14:textId="3BA4DBF9" w:rsidR="003B420D" w:rsidRDefault="003B420D" w:rsidP="003B420D">
    <w:pPr>
      <w:pStyle w:val="Footer"/>
    </w:pPr>
    <w:r>
      <w:t>SMG Plan Headlines 202</w:t>
    </w:r>
    <w:r w:rsidR="002856B5">
      <w:t>4</w:t>
    </w:r>
    <w:r>
      <w:t>/2</w:t>
    </w:r>
    <w:r w:rsidR="002856B5">
      <w:t>5</w:t>
    </w:r>
    <w:r>
      <w:t xml:space="preserve"> to 2026/27</w:t>
    </w:r>
    <w:r>
      <w:tab/>
      <w:t xml:space="preserve">                  Accessible version1/</w:t>
    </w:r>
    <w:r w:rsidR="00DB2E65">
      <w:t>PublishedJuly</w:t>
    </w:r>
    <w:r>
      <w:t>2</w:t>
    </w:r>
    <w:r w:rsidR="00DB2E65">
      <w:t>4</w:t>
    </w:r>
    <w:r>
      <w:tab/>
      <w:t xml:space="preserve"> </w:t>
    </w:r>
    <w:sdt>
      <w:sdtPr>
        <w:id w:val="16280363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D4B5BBD" w14:textId="77777777" w:rsidR="00065570" w:rsidRDefault="00065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5C78B" w14:textId="77777777" w:rsidR="00F54A9E" w:rsidRDefault="00F54A9E" w:rsidP="00065570">
      <w:pPr>
        <w:spacing w:after="0" w:line="240" w:lineRule="auto"/>
      </w:pPr>
      <w:r>
        <w:separator/>
      </w:r>
    </w:p>
  </w:footnote>
  <w:footnote w:type="continuationSeparator" w:id="0">
    <w:p w14:paraId="6F69B9F3" w14:textId="77777777" w:rsidR="00F54A9E" w:rsidRDefault="00F54A9E" w:rsidP="00065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57E52"/>
    <w:multiLevelType w:val="hybridMultilevel"/>
    <w:tmpl w:val="D28241DE"/>
    <w:lvl w:ilvl="0" w:tplc="4D540A58">
      <w:start w:val="1"/>
      <w:numFmt w:val="bullet"/>
      <w:lvlText w:val="•"/>
      <w:lvlJc w:val="left"/>
      <w:pPr>
        <w:tabs>
          <w:tab w:val="num" w:pos="720"/>
        </w:tabs>
        <w:ind w:left="720" w:hanging="360"/>
      </w:pPr>
      <w:rPr>
        <w:rFonts w:ascii="Arial" w:hAnsi="Arial" w:hint="default"/>
      </w:rPr>
    </w:lvl>
    <w:lvl w:ilvl="1" w:tplc="204EBEF6" w:tentative="1">
      <w:start w:val="1"/>
      <w:numFmt w:val="bullet"/>
      <w:lvlText w:val="•"/>
      <w:lvlJc w:val="left"/>
      <w:pPr>
        <w:tabs>
          <w:tab w:val="num" w:pos="1440"/>
        </w:tabs>
        <w:ind w:left="1440" w:hanging="360"/>
      </w:pPr>
      <w:rPr>
        <w:rFonts w:ascii="Arial" w:hAnsi="Arial" w:hint="default"/>
      </w:rPr>
    </w:lvl>
    <w:lvl w:ilvl="2" w:tplc="73E6C18E" w:tentative="1">
      <w:start w:val="1"/>
      <w:numFmt w:val="bullet"/>
      <w:lvlText w:val="•"/>
      <w:lvlJc w:val="left"/>
      <w:pPr>
        <w:tabs>
          <w:tab w:val="num" w:pos="2160"/>
        </w:tabs>
        <w:ind w:left="2160" w:hanging="360"/>
      </w:pPr>
      <w:rPr>
        <w:rFonts w:ascii="Arial" w:hAnsi="Arial" w:hint="default"/>
      </w:rPr>
    </w:lvl>
    <w:lvl w:ilvl="3" w:tplc="F000D700" w:tentative="1">
      <w:start w:val="1"/>
      <w:numFmt w:val="bullet"/>
      <w:lvlText w:val="•"/>
      <w:lvlJc w:val="left"/>
      <w:pPr>
        <w:tabs>
          <w:tab w:val="num" w:pos="2880"/>
        </w:tabs>
        <w:ind w:left="2880" w:hanging="360"/>
      </w:pPr>
      <w:rPr>
        <w:rFonts w:ascii="Arial" w:hAnsi="Arial" w:hint="default"/>
      </w:rPr>
    </w:lvl>
    <w:lvl w:ilvl="4" w:tplc="CA407E54" w:tentative="1">
      <w:start w:val="1"/>
      <w:numFmt w:val="bullet"/>
      <w:lvlText w:val="•"/>
      <w:lvlJc w:val="left"/>
      <w:pPr>
        <w:tabs>
          <w:tab w:val="num" w:pos="3600"/>
        </w:tabs>
        <w:ind w:left="3600" w:hanging="360"/>
      </w:pPr>
      <w:rPr>
        <w:rFonts w:ascii="Arial" w:hAnsi="Arial" w:hint="default"/>
      </w:rPr>
    </w:lvl>
    <w:lvl w:ilvl="5" w:tplc="D2106092" w:tentative="1">
      <w:start w:val="1"/>
      <w:numFmt w:val="bullet"/>
      <w:lvlText w:val="•"/>
      <w:lvlJc w:val="left"/>
      <w:pPr>
        <w:tabs>
          <w:tab w:val="num" w:pos="4320"/>
        </w:tabs>
        <w:ind w:left="4320" w:hanging="360"/>
      </w:pPr>
      <w:rPr>
        <w:rFonts w:ascii="Arial" w:hAnsi="Arial" w:hint="default"/>
      </w:rPr>
    </w:lvl>
    <w:lvl w:ilvl="6" w:tplc="50F2C0F4" w:tentative="1">
      <w:start w:val="1"/>
      <w:numFmt w:val="bullet"/>
      <w:lvlText w:val="•"/>
      <w:lvlJc w:val="left"/>
      <w:pPr>
        <w:tabs>
          <w:tab w:val="num" w:pos="5040"/>
        </w:tabs>
        <w:ind w:left="5040" w:hanging="360"/>
      </w:pPr>
      <w:rPr>
        <w:rFonts w:ascii="Arial" w:hAnsi="Arial" w:hint="default"/>
      </w:rPr>
    </w:lvl>
    <w:lvl w:ilvl="7" w:tplc="CE86AACA" w:tentative="1">
      <w:start w:val="1"/>
      <w:numFmt w:val="bullet"/>
      <w:lvlText w:val="•"/>
      <w:lvlJc w:val="left"/>
      <w:pPr>
        <w:tabs>
          <w:tab w:val="num" w:pos="5760"/>
        </w:tabs>
        <w:ind w:left="5760" w:hanging="360"/>
      </w:pPr>
      <w:rPr>
        <w:rFonts w:ascii="Arial" w:hAnsi="Arial" w:hint="default"/>
      </w:rPr>
    </w:lvl>
    <w:lvl w:ilvl="8" w:tplc="724ADA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3224EE"/>
    <w:multiLevelType w:val="hybridMultilevel"/>
    <w:tmpl w:val="032880FA"/>
    <w:lvl w:ilvl="0" w:tplc="A04AA080">
      <w:start w:val="1"/>
      <w:numFmt w:val="bullet"/>
      <w:lvlText w:val="•"/>
      <w:lvlJc w:val="left"/>
      <w:pPr>
        <w:tabs>
          <w:tab w:val="num" w:pos="720"/>
        </w:tabs>
        <w:ind w:left="720" w:hanging="360"/>
      </w:pPr>
      <w:rPr>
        <w:rFonts w:ascii="Arial" w:hAnsi="Arial" w:hint="default"/>
      </w:rPr>
    </w:lvl>
    <w:lvl w:ilvl="1" w:tplc="D90E674E" w:tentative="1">
      <w:start w:val="1"/>
      <w:numFmt w:val="bullet"/>
      <w:lvlText w:val="•"/>
      <w:lvlJc w:val="left"/>
      <w:pPr>
        <w:tabs>
          <w:tab w:val="num" w:pos="1440"/>
        </w:tabs>
        <w:ind w:left="1440" w:hanging="360"/>
      </w:pPr>
      <w:rPr>
        <w:rFonts w:ascii="Arial" w:hAnsi="Arial" w:hint="default"/>
      </w:rPr>
    </w:lvl>
    <w:lvl w:ilvl="2" w:tplc="7EFAA7B6" w:tentative="1">
      <w:start w:val="1"/>
      <w:numFmt w:val="bullet"/>
      <w:lvlText w:val="•"/>
      <w:lvlJc w:val="left"/>
      <w:pPr>
        <w:tabs>
          <w:tab w:val="num" w:pos="2160"/>
        </w:tabs>
        <w:ind w:left="2160" w:hanging="360"/>
      </w:pPr>
      <w:rPr>
        <w:rFonts w:ascii="Arial" w:hAnsi="Arial" w:hint="default"/>
      </w:rPr>
    </w:lvl>
    <w:lvl w:ilvl="3" w:tplc="A1DAA58C" w:tentative="1">
      <w:start w:val="1"/>
      <w:numFmt w:val="bullet"/>
      <w:lvlText w:val="•"/>
      <w:lvlJc w:val="left"/>
      <w:pPr>
        <w:tabs>
          <w:tab w:val="num" w:pos="2880"/>
        </w:tabs>
        <w:ind w:left="2880" w:hanging="360"/>
      </w:pPr>
      <w:rPr>
        <w:rFonts w:ascii="Arial" w:hAnsi="Arial" w:hint="default"/>
      </w:rPr>
    </w:lvl>
    <w:lvl w:ilvl="4" w:tplc="6038A192" w:tentative="1">
      <w:start w:val="1"/>
      <w:numFmt w:val="bullet"/>
      <w:lvlText w:val="•"/>
      <w:lvlJc w:val="left"/>
      <w:pPr>
        <w:tabs>
          <w:tab w:val="num" w:pos="3600"/>
        </w:tabs>
        <w:ind w:left="3600" w:hanging="360"/>
      </w:pPr>
      <w:rPr>
        <w:rFonts w:ascii="Arial" w:hAnsi="Arial" w:hint="default"/>
      </w:rPr>
    </w:lvl>
    <w:lvl w:ilvl="5" w:tplc="CFAA5EB2" w:tentative="1">
      <w:start w:val="1"/>
      <w:numFmt w:val="bullet"/>
      <w:lvlText w:val="•"/>
      <w:lvlJc w:val="left"/>
      <w:pPr>
        <w:tabs>
          <w:tab w:val="num" w:pos="4320"/>
        </w:tabs>
        <w:ind w:left="4320" w:hanging="360"/>
      </w:pPr>
      <w:rPr>
        <w:rFonts w:ascii="Arial" w:hAnsi="Arial" w:hint="default"/>
      </w:rPr>
    </w:lvl>
    <w:lvl w:ilvl="6" w:tplc="3FE80368" w:tentative="1">
      <w:start w:val="1"/>
      <w:numFmt w:val="bullet"/>
      <w:lvlText w:val="•"/>
      <w:lvlJc w:val="left"/>
      <w:pPr>
        <w:tabs>
          <w:tab w:val="num" w:pos="5040"/>
        </w:tabs>
        <w:ind w:left="5040" w:hanging="360"/>
      </w:pPr>
      <w:rPr>
        <w:rFonts w:ascii="Arial" w:hAnsi="Arial" w:hint="default"/>
      </w:rPr>
    </w:lvl>
    <w:lvl w:ilvl="7" w:tplc="173E0CC8" w:tentative="1">
      <w:start w:val="1"/>
      <w:numFmt w:val="bullet"/>
      <w:lvlText w:val="•"/>
      <w:lvlJc w:val="left"/>
      <w:pPr>
        <w:tabs>
          <w:tab w:val="num" w:pos="5760"/>
        </w:tabs>
        <w:ind w:left="5760" w:hanging="360"/>
      </w:pPr>
      <w:rPr>
        <w:rFonts w:ascii="Arial" w:hAnsi="Arial" w:hint="default"/>
      </w:rPr>
    </w:lvl>
    <w:lvl w:ilvl="8" w:tplc="BB94A0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920597"/>
    <w:multiLevelType w:val="hybridMultilevel"/>
    <w:tmpl w:val="475E6C9A"/>
    <w:lvl w:ilvl="0" w:tplc="D5C2FBB8">
      <w:start w:val="1"/>
      <w:numFmt w:val="bullet"/>
      <w:lvlText w:val="•"/>
      <w:lvlJc w:val="left"/>
      <w:pPr>
        <w:tabs>
          <w:tab w:val="num" w:pos="720"/>
        </w:tabs>
        <w:ind w:left="720" w:hanging="360"/>
      </w:pPr>
      <w:rPr>
        <w:rFonts w:ascii="Arial" w:hAnsi="Arial" w:hint="default"/>
      </w:rPr>
    </w:lvl>
    <w:lvl w:ilvl="1" w:tplc="82C8ABE4" w:tentative="1">
      <w:start w:val="1"/>
      <w:numFmt w:val="bullet"/>
      <w:lvlText w:val="•"/>
      <w:lvlJc w:val="left"/>
      <w:pPr>
        <w:tabs>
          <w:tab w:val="num" w:pos="1440"/>
        </w:tabs>
        <w:ind w:left="1440" w:hanging="360"/>
      </w:pPr>
      <w:rPr>
        <w:rFonts w:ascii="Arial" w:hAnsi="Arial" w:hint="default"/>
      </w:rPr>
    </w:lvl>
    <w:lvl w:ilvl="2" w:tplc="EE689A16" w:tentative="1">
      <w:start w:val="1"/>
      <w:numFmt w:val="bullet"/>
      <w:lvlText w:val="•"/>
      <w:lvlJc w:val="left"/>
      <w:pPr>
        <w:tabs>
          <w:tab w:val="num" w:pos="2160"/>
        </w:tabs>
        <w:ind w:left="2160" w:hanging="360"/>
      </w:pPr>
      <w:rPr>
        <w:rFonts w:ascii="Arial" w:hAnsi="Arial" w:hint="default"/>
      </w:rPr>
    </w:lvl>
    <w:lvl w:ilvl="3" w:tplc="E39EE9BC" w:tentative="1">
      <w:start w:val="1"/>
      <w:numFmt w:val="bullet"/>
      <w:lvlText w:val="•"/>
      <w:lvlJc w:val="left"/>
      <w:pPr>
        <w:tabs>
          <w:tab w:val="num" w:pos="2880"/>
        </w:tabs>
        <w:ind w:left="2880" w:hanging="360"/>
      </w:pPr>
      <w:rPr>
        <w:rFonts w:ascii="Arial" w:hAnsi="Arial" w:hint="default"/>
      </w:rPr>
    </w:lvl>
    <w:lvl w:ilvl="4" w:tplc="7EE21F64" w:tentative="1">
      <w:start w:val="1"/>
      <w:numFmt w:val="bullet"/>
      <w:lvlText w:val="•"/>
      <w:lvlJc w:val="left"/>
      <w:pPr>
        <w:tabs>
          <w:tab w:val="num" w:pos="3600"/>
        </w:tabs>
        <w:ind w:left="3600" w:hanging="360"/>
      </w:pPr>
      <w:rPr>
        <w:rFonts w:ascii="Arial" w:hAnsi="Arial" w:hint="default"/>
      </w:rPr>
    </w:lvl>
    <w:lvl w:ilvl="5" w:tplc="8392F1A8" w:tentative="1">
      <w:start w:val="1"/>
      <w:numFmt w:val="bullet"/>
      <w:lvlText w:val="•"/>
      <w:lvlJc w:val="left"/>
      <w:pPr>
        <w:tabs>
          <w:tab w:val="num" w:pos="4320"/>
        </w:tabs>
        <w:ind w:left="4320" w:hanging="360"/>
      </w:pPr>
      <w:rPr>
        <w:rFonts w:ascii="Arial" w:hAnsi="Arial" w:hint="default"/>
      </w:rPr>
    </w:lvl>
    <w:lvl w:ilvl="6" w:tplc="700C2074" w:tentative="1">
      <w:start w:val="1"/>
      <w:numFmt w:val="bullet"/>
      <w:lvlText w:val="•"/>
      <w:lvlJc w:val="left"/>
      <w:pPr>
        <w:tabs>
          <w:tab w:val="num" w:pos="5040"/>
        </w:tabs>
        <w:ind w:left="5040" w:hanging="360"/>
      </w:pPr>
      <w:rPr>
        <w:rFonts w:ascii="Arial" w:hAnsi="Arial" w:hint="default"/>
      </w:rPr>
    </w:lvl>
    <w:lvl w:ilvl="7" w:tplc="750473A8" w:tentative="1">
      <w:start w:val="1"/>
      <w:numFmt w:val="bullet"/>
      <w:lvlText w:val="•"/>
      <w:lvlJc w:val="left"/>
      <w:pPr>
        <w:tabs>
          <w:tab w:val="num" w:pos="5760"/>
        </w:tabs>
        <w:ind w:left="5760" w:hanging="360"/>
      </w:pPr>
      <w:rPr>
        <w:rFonts w:ascii="Arial" w:hAnsi="Arial" w:hint="default"/>
      </w:rPr>
    </w:lvl>
    <w:lvl w:ilvl="8" w:tplc="97E0155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C45CE3"/>
    <w:multiLevelType w:val="hybridMultilevel"/>
    <w:tmpl w:val="73FAD642"/>
    <w:lvl w:ilvl="0" w:tplc="405EABFC">
      <w:start w:val="1"/>
      <w:numFmt w:val="bullet"/>
      <w:lvlText w:val=""/>
      <w:lvlJc w:val="left"/>
      <w:pPr>
        <w:tabs>
          <w:tab w:val="num" w:pos="720"/>
        </w:tabs>
        <w:ind w:left="720" w:hanging="360"/>
      </w:pPr>
      <w:rPr>
        <w:rFonts w:ascii="Wingdings" w:hAnsi="Wingdings" w:hint="default"/>
      </w:rPr>
    </w:lvl>
    <w:lvl w:ilvl="1" w:tplc="88D603F0" w:tentative="1">
      <w:start w:val="1"/>
      <w:numFmt w:val="bullet"/>
      <w:lvlText w:val=""/>
      <w:lvlJc w:val="left"/>
      <w:pPr>
        <w:tabs>
          <w:tab w:val="num" w:pos="1440"/>
        </w:tabs>
        <w:ind w:left="1440" w:hanging="360"/>
      </w:pPr>
      <w:rPr>
        <w:rFonts w:ascii="Wingdings" w:hAnsi="Wingdings" w:hint="default"/>
      </w:rPr>
    </w:lvl>
    <w:lvl w:ilvl="2" w:tplc="4862401E" w:tentative="1">
      <w:start w:val="1"/>
      <w:numFmt w:val="bullet"/>
      <w:lvlText w:val=""/>
      <w:lvlJc w:val="left"/>
      <w:pPr>
        <w:tabs>
          <w:tab w:val="num" w:pos="2160"/>
        </w:tabs>
        <w:ind w:left="2160" w:hanging="360"/>
      </w:pPr>
      <w:rPr>
        <w:rFonts w:ascii="Wingdings" w:hAnsi="Wingdings" w:hint="default"/>
      </w:rPr>
    </w:lvl>
    <w:lvl w:ilvl="3" w:tplc="1628615A" w:tentative="1">
      <w:start w:val="1"/>
      <w:numFmt w:val="bullet"/>
      <w:lvlText w:val=""/>
      <w:lvlJc w:val="left"/>
      <w:pPr>
        <w:tabs>
          <w:tab w:val="num" w:pos="2880"/>
        </w:tabs>
        <w:ind w:left="2880" w:hanging="360"/>
      </w:pPr>
      <w:rPr>
        <w:rFonts w:ascii="Wingdings" w:hAnsi="Wingdings" w:hint="default"/>
      </w:rPr>
    </w:lvl>
    <w:lvl w:ilvl="4" w:tplc="4AEA4E66" w:tentative="1">
      <w:start w:val="1"/>
      <w:numFmt w:val="bullet"/>
      <w:lvlText w:val=""/>
      <w:lvlJc w:val="left"/>
      <w:pPr>
        <w:tabs>
          <w:tab w:val="num" w:pos="3600"/>
        </w:tabs>
        <w:ind w:left="3600" w:hanging="360"/>
      </w:pPr>
      <w:rPr>
        <w:rFonts w:ascii="Wingdings" w:hAnsi="Wingdings" w:hint="default"/>
      </w:rPr>
    </w:lvl>
    <w:lvl w:ilvl="5" w:tplc="21262652" w:tentative="1">
      <w:start w:val="1"/>
      <w:numFmt w:val="bullet"/>
      <w:lvlText w:val=""/>
      <w:lvlJc w:val="left"/>
      <w:pPr>
        <w:tabs>
          <w:tab w:val="num" w:pos="4320"/>
        </w:tabs>
        <w:ind w:left="4320" w:hanging="360"/>
      </w:pPr>
      <w:rPr>
        <w:rFonts w:ascii="Wingdings" w:hAnsi="Wingdings" w:hint="default"/>
      </w:rPr>
    </w:lvl>
    <w:lvl w:ilvl="6" w:tplc="7E98F3E8" w:tentative="1">
      <w:start w:val="1"/>
      <w:numFmt w:val="bullet"/>
      <w:lvlText w:val=""/>
      <w:lvlJc w:val="left"/>
      <w:pPr>
        <w:tabs>
          <w:tab w:val="num" w:pos="5040"/>
        </w:tabs>
        <w:ind w:left="5040" w:hanging="360"/>
      </w:pPr>
      <w:rPr>
        <w:rFonts w:ascii="Wingdings" w:hAnsi="Wingdings" w:hint="default"/>
      </w:rPr>
    </w:lvl>
    <w:lvl w:ilvl="7" w:tplc="C11CF0A4" w:tentative="1">
      <w:start w:val="1"/>
      <w:numFmt w:val="bullet"/>
      <w:lvlText w:val=""/>
      <w:lvlJc w:val="left"/>
      <w:pPr>
        <w:tabs>
          <w:tab w:val="num" w:pos="5760"/>
        </w:tabs>
        <w:ind w:left="5760" w:hanging="360"/>
      </w:pPr>
      <w:rPr>
        <w:rFonts w:ascii="Wingdings" w:hAnsi="Wingdings" w:hint="default"/>
      </w:rPr>
    </w:lvl>
    <w:lvl w:ilvl="8" w:tplc="784A17B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82D22"/>
    <w:multiLevelType w:val="hybridMultilevel"/>
    <w:tmpl w:val="689217D2"/>
    <w:lvl w:ilvl="0" w:tplc="33A21C3C">
      <w:start w:val="1"/>
      <w:numFmt w:val="bullet"/>
      <w:lvlText w:val=""/>
      <w:lvlJc w:val="left"/>
      <w:pPr>
        <w:tabs>
          <w:tab w:val="num" w:pos="720"/>
        </w:tabs>
        <w:ind w:left="720" w:hanging="360"/>
      </w:pPr>
      <w:rPr>
        <w:rFonts w:ascii="Wingdings" w:hAnsi="Wingdings" w:hint="default"/>
      </w:rPr>
    </w:lvl>
    <w:lvl w:ilvl="1" w:tplc="AB740578">
      <w:numFmt w:val="bullet"/>
      <w:lvlText w:val="•"/>
      <w:lvlJc w:val="left"/>
      <w:pPr>
        <w:tabs>
          <w:tab w:val="num" w:pos="1440"/>
        </w:tabs>
        <w:ind w:left="1440" w:hanging="360"/>
      </w:pPr>
      <w:rPr>
        <w:rFonts w:ascii="Arial" w:hAnsi="Arial" w:hint="default"/>
      </w:rPr>
    </w:lvl>
    <w:lvl w:ilvl="2" w:tplc="4600ED90" w:tentative="1">
      <w:start w:val="1"/>
      <w:numFmt w:val="bullet"/>
      <w:lvlText w:val=""/>
      <w:lvlJc w:val="left"/>
      <w:pPr>
        <w:tabs>
          <w:tab w:val="num" w:pos="2160"/>
        </w:tabs>
        <w:ind w:left="2160" w:hanging="360"/>
      </w:pPr>
      <w:rPr>
        <w:rFonts w:ascii="Wingdings" w:hAnsi="Wingdings" w:hint="default"/>
      </w:rPr>
    </w:lvl>
    <w:lvl w:ilvl="3" w:tplc="4DB6B0DC" w:tentative="1">
      <w:start w:val="1"/>
      <w:numFmt w:val="bullet"/>
      <w:lvlText w:val=""/>
      <w:lvlJc w:val="left"/>
      <w:pPr>
        <w:tabs>
          <w:tab w:val="num" w:pos="2880"/>
        </w:tabs>
        <w:ind w:left="2880" w:hanging="360"/>
      </w:pPr>
      <w:rPr>
        <w:rFonts w:ascii="Wingdings" w:hAnsi="Wingdings" w:hint="default"/>
      </w:rPr>
    </w:lvl>
    <w:lvl w:ilvl="4" w:tplc="9B00E912" w:tentative="1">
      <w:start w:val="1"/>
      <w:numFmt w:val="bullet"/>
      <w:lvlText w:val=""/>
      <w:lvlJc w:val="left"/>
      <w:pPr>
        <w:tabs>
          <w:tab w:val="num" w:pos="3600"/>
        </w:tabs>
        <w:ind w:left="3600" w:hanging="360"/>
      </w:pPr>
      <w:rPr>
        <w:rFonts w:ascii="Wingdings" w:hAnsi="Wingdings" w:hint="default"/>
      </w:rPr>
    </w:lvl>
    <w:lvl w:ilvl="5" w:tplc="D9BA62BE" w:tentative="1">
      <w:start w:val="1"/>
      <w:numFmt w:val="bullet"/>
      <w:lvlText w:val=""/>
      <w:lvlJc w:val="left"/>
      <w:pPr>
        <w:tabs>
          <w:tab w:val="num" w:pos="4320"/>
        </w:tabs>
        <w:ind w:left="4320" w:hanging="360"/>
      </w:pPr>
      <w:rPr>
        <w:rFonts w:ascii="Wingdings" w:hAnsi="Wingdings" w:hint="default"/>
      </w:rPr>
    </w:lvl>
    <w:lvl w:ilvl="6" w:tplc="74C6441C" w:tentative="1">
      <w:start w:val="1"/>
      <w:numFmt w:val="bullet"/>
      <w:lvlText w:val=""/>
      <w:lvlJc w:val="left"/>
      <w:pPr>
        <w:tabs>
          <w:tab w:val="num" w:pos="5040"/>
        </w:tabs>
        <w:ind w:left="5040" w:hanging="360"/>
      </w:pPr>
      <w:rPr>
        <w:rFonts w:ascii="Wingdings" w:hAnsi="Wingdings" w:hint="default"/>
      </w:rPr>
    </w:lvl>
    <w:lvl w:ilvl="7" w:tplc="48CE87E8" w:tentative="1">
      <w:start w:val="1"/>
      <w:numFmt w:val="bullet"/>
      <w:lvlText w:val=""/>
      <w:lvlJc w:val="left"/>
      <w:pPr>
        <w:tabs>
          <w:tab w:val="num" w:pos="5760"/>
        </w:tabs>
        <w:ind w:left="5760" w:hanging="360"/>
      </w:pPr>
      <w:rPr>
        <w:rFonts w:ascii="Wingdings" w:hAnsi="Wingdings" w:hint="default"/>
      </w:rPr>
    </w:lvl>
    <w:lvl w:ilvl="8" w:tplc="5254EB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86AF7"/>
    <w:multiLevelType w:val="hybridMultilevel"/>
    <w:tmpl w:val="A88EE474"/>
    <w:lvl w:ilvl="0" w:tplc="C7269262">
      <w:start w:val="1"/>
      <w:numFmt w:val="bullet"/>
      <w:lvlText w:val="•"/>
      <w:lvlJc w:val="left"/>
      <w:pPr>
        <w:tabs>
          <w:tab w:val="num" w:pos="720"/>
        </w:tabs>
        <w:ind w:left="720" w:hanging="360"/>
      </w:pPr>
      <w:rPr>
        <w:rFonts w:ascii="Arial" w:hAnsi="Arial" w:hint="default"/>
      </w:rPr>
    </w:lvl>
    <w:lvl w:ilvl="1" w:tplc="5BCC3A5C" w:tentative="1">
      <w:start w:val="1"/>
      <w:numFmt w:val="bullet"/>
      <w:lvlText w:val="•"/>
      <w:lvlJc w:val="left"/>
      <w:pPr>
        <w:tabs>
          <w:tab w:val="num" w:pos="1440"/>
        </w:tabs>
        <w:ind w:left="1440" w:hanging="360"/>
      </w:pPr>
      <w:rPr>
        <w:rFonts w:ascii="Arial" w:hAnsi="Arial" w:hint="default"/>
      </w:rPr>
    </w:lvl>
    <w:lvl w:ilvl="2" w:tplc="42541F7C" w:tentative="1">
      <w:start w:val="1"/>
      <w:numFmt w:val="bullet"/>
      <w:lvlText w:val="•"/>
      <w:lvlJc w:val="left"/>
      <w:pPr>
        <w:tabs>
          <w:tab w:val="num" w:pos="2160"/>
        </w:tabs>
        <w:ind w:left="2160" w:hanging="360"/>
      </w:pPr>
      <w:rPr>
        <w:rFonts w:ascii="Arial" w:hAnsi="Arial" w:hint="default"/>
      </w:rPr>
    </w:lvl>
    <w:lvl w:ilvl="3" w:tplc="1D2EF680" w:tentative="1">
      <w:start w:val="1"/>
      <w:numFmt w:val="bullet"/>
      <w:lvlText w:val="•"/>
      <w:lvlJc w:val="left"/>
      <w:pPr>
        <w:tabs>
          <w:tab w:val="num" w:pos="2880"/>
        </w:tabs>
        <w:ind w:left="2880" w:hanging="360"/>
      </w:pPr>
      <w:rPr>
        <w:rFonts w:ascii="Arial" w:hAnsi="Arial" w:hint="default"/>
      </w:rPr>
    </w:lvl>
    <w:lvl w:ilvl="4" w:tplc="3A7C1546" w:tentative="1">
      <w:start w:val="1"/>
      <w:numFmt w:val="bullet"/>
      <w:lvlText w:val="•"/>
      <w:lvlJc w:val="left"/>
      <w:pPr>
        <w:tabs>
          <w:tab w:val="num" w:pos="3600"/>
        </w:tabs>
        <w:ind w:left="3600" w:hanging="360"/>
      </w:pPr>
      <w:rPr>
        <w:rFonts w:ascii="Arial" w:hAnsi="Arial" w:hint="default"/>
      </w:rPr>
    </w:lvl>
    <w:lvl w:ilvl="5" w:tplc="6DA015CA" w:tentative="1">
      <w:start w:val="1"/>
      <w:numFmt w:val="bullet"/>
      <w:lvlText w:val="•"/>
      <w:lvlJc w:val="left"/>
      <w:pPr>
        <w:tabs>
          <w:tab w:val="num" w:pos="4320"/>
        </w:tabs>
        <w:ind w:left="4320" w:hanging="360"/>
      </w:pPr>
      <w:rPr>
        <w:rFonts w:ascii="Arial" w:hAnsi="Arial" w:hint="default"/>
      </w:rPr>
    </w:lvl>
    <w:lvl w:ilvl="6" w:tplc="25941A3A" w:tentative="1">
      <w:start w:val="1"/>
      <w:numFmt w:val="bullet"/>
      <w:lvlText w:val="•"/>
      <w:lvlJc w:val="left"/>
      <w:pPr>
        <w:tabs>
          <w:tab w:val="num" w:pos="5040"/>
        </w:tabs>
        <w:ind w:left="5040" w:hanging="360"/>
      </w:pPr>
      <w:rPr>
        <w:rFonts w:ascii="Arial" w:hAnsi="Arial" w:hint="default"/>
      </w:rPr>
    </w:lvl>
    <w:lvl w:ilvl="7" w:tplc="9BD6CE98" w:tentative="1">
      <w:start w:val="1"/>
      <w:numFmt w:val="bullet"/>
      <w:lvlText w:val="•"/>
      <w:lvlJc w:val="left"/>
      <w:pPr>
        <w:tabs>
          <w:tab w:val="num" w:pos="5760"/>
        </w:tabs>
        <w:ind w:left="5760" w:hanging="360"/>
      </w:pPr>
      <w:rPr>
        <w:rFonts w:ascii="Arial" w:hAnsi="Arial" w:hint="default"/>
      </w:rPr>
    </w:lvl>
    <w:lvl w:ilvl="8" w:tplc="251298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3F31EB"/>
    <w:multiLevelType w:val="hybridMultilevel"/>
    <w:tmpl w:val="8AEE4386"/>
    <w:lvl w:ilvl="0" w:tplc="CC9865EE">
      <w:start w:val="1"/>
      <w:numFmt w:val="bullet"/>
      <w:lvlText w:val=""/>
      <w:lvlJc w:val="left"/>
      <w:pPr>
        <w:tabs>
          <w:tab w:val="num" w:pos="720"/>
        </w:tabs>
        <w:ind w:left="720" w:hanging="360"/>
      </w:pPr>
      <w:rPr>
        <w:rFonts w:ascii="Wingdings" w:hAnsi="Wingdings" w:hint="default"/>
      </w:rPr>
    </w:lvl>
    <w:lvl w:ilvl="1" w:tplc="E2E29B66" w:tentative="1">
      <w:start w:val="1"/>
      <w:numFmt w:val="bullet"/>
      <w:lvlText w:val=""/>
      <w:lvlJc w:val="left"/>
      <w:pPr>
        <w:tabs>
          <w:tab w:val="num" w:pos="1440"/>
        </w:tabs>
        <w:ind w:left="1440" w:hanging="360"/>
      </w:pPr>
      <w:rPr>
        <w:rFonts w:ascii="Wingdings" w:hAnsi="Wingdings" w:hint="default"/>
      </w:rPr>
    </w:lvl>
    <w:lvl w:ilvl="2" w:tplc="FFB8F314" w:tentative="1">
      <w:start w:val="1"/>
      <w:numFmt w:val="bullet"/>
      <w:lvlText w:val=""/>
      <w:lvlJc w:val="left"/>
      <w:pPr>
        <w:tabs>
          <w:tab w:val="num" w:pos="2160"/>
        </w:tabs>
        <w:ind w:left="2160" w:hanging="360"/>
      </w:pPr>
      <w:rPr>
        <w:rFonts w:ascii="Wingdings" w:hAnsi="Wingdings" w:hint="default"/>
      </w:rPr>
    </w:lvl>
    <w:lvl w:ilvl="3" w:tplc="0AF48E52" w:tentative="1">
      <w:start w:val="1"/>
      <w:numFmt w:val="bullet"/>
      <w:lvlText w:val=""/>
      <w:lvlJc w:val="left"/>
      <w:pPr>
        <w:tabs>
          <w:tab w:val="num" w:pos="2880"/>
        </w:tabs>
        <w:ind w:left="2880" w:hanging="360"/>
      </w:pPr>
      <w:rPr>
        <w:rFonts w:ascii="Wingdings" w:hAnsi="Wingdings" w:hint="default"/>
      </w:rPr>
    </w:lvl>
    <w:lvl w:ilvl="4" w:tplc="6C5EB894" w:tentative="1">
      <w:start w:val="1"/>
      <w:numFmt w:val="bullet"/>
      <w:lvlText w:val=""/>
      <w:lvlJc w:val="left"/>
      <w:pPr>
        <w:tabs>
          <w:tab w:val="num" w:pos="3600"/>
        </w:tabs>
        <w:ind w:left="3600" w:hanging="360"/>
      </w:pPr>
      <w:rPr>
        <w:rFonts w:ascii="Wingdings" w:hAnsi="Wingdings" w:hint="default"/>
      </w:rPr>
    </w:lvl>
    <w:lvl w:ilvl="5" w:tplc="90E66C5A" w:tentative="1">
      <w:start w:val="1"/>
      <w:numFmt w:val="bullet"/>
      <w:lvlText w:val=""/>
      <w:lvlJc w:val="left"/>
      <w:pPr>
        <w:tabs>
          <w:tab w:val="num" w:pos="4320"/>
        </w:tabs>
        <w:ind w:left="4320" w:hanging="360"/>
      </w:pPr>
      <w:rPr>
        <w:rFonts w:ascii="Wingdings" w:hAnsi="Wingdings" w:hint="default"/>
      </w:rPr>
    </w:lvl>
    <w:lvl w:ilvl="6" w:tplc="2976D6AA" w:tentative="1">
      <w:start w:val="1"/>
      <w:numFmt w:val="bullet"/>
      <w:lvlText w:val=""/>
      <w:lvlJc w:val="left"/>
      <w:pPr>
        <w:tabs>
          <w:tab w:val="num" w:pos="5040"/>
        </w:tabs>
        <w:ind w:left="5040" w:hanging="360"/>
      </w:pPr>
      <w:rPr>
        <w:rFonts w:ascii="Wingdings" w:hAnsi="Wingdings" w:hint="default"/>
      </w:rPr>
    </w:lvl>
    <w:lvl w:ilvl="7" w:tplc="B6FED58C" w:tentative="1">
      <w:start w:val="1"/>
      <w:numFmt w:val="bullet"/>
      <w:lvlText w:val=""/>
      <w:lvlJc w:val="left"/>
      <w:pPr>
        <w:tabs>
          <w:tab w:val="num" w:pos="5760"/>
        </w:tabs>
        <w:ind w:left="5760" w:hanging="360"/>
      </w:pPr>
      <w:rPr>
        <w:rFonts w:ascii="Wingdings" w:hAnsi="Wingdings" w:hint="default"/>
      </w:rPr>
    </w:lvl>
    <w:lvl w:ilvl="8" w:tplc="D6FC1AC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6D0F70"/>
    <w:multiLevelType w:val="hybridMultilevel"/>
    <w:tmpl w:val="C3DECD6A"/>
    <w:lvl w:ilvl="0" w:tplc="DE945E5E">
      <w:start w:val="1"/>
      <w:numFmt w:val="bullet"/>
      <w:lvlText w:val="•"/>
      <w:lvlJc w:val="left"/>
      <w:pPr>
        <w:tabs>
          <w:tab w:val="num" w:pos="720"/>
        </w:tabs>
        <w:ind w:left="720" w:hanging="360"/>
      </w:pPr>
      <w:rPr>
        <w:rFonts w:ascii="Arial" w:hAnsi="Arial" w:hint="default"/>
      </w:rPr>
    </w:lvl>
    <w:lvl w:ilvl="1" w:tplc="B200580E" w:tentative="1">
      <w:start w:val="1"/>
      <w:numFmt w:val="bullet"/>
      <w:lvlText w:val="•"/>
      <w:lvlJc w:val="left"/>
      <w:pPr>
        <w:tabs>
          <w:tab w:val="num" w:pos="1440"/>
        </w:tabs>
        <w:ind w:left="1440" w:hanging="360"/>
      </w:pPr>
      <w:rPr>
        <w:rFonts w:ascii="Arial" w:hAnsi="Arial" w:hint="default"/>
      </w:rPr>
    </w:lvl>
    <w:lvl w:ilvl="2" w:tplc="972CE31C" w:tentative="1">
      <w:start w:val="1"/>
      <w:numFmt w:val="bullet"/>
      <w:lvlText w:val="•"/>
      <w:lvlJc w:val="left"/>
      <w:pPr>
        <w:tabs>
          <w:tab w:val="num" w:pos="2160"/>
        </w:tabs>
        <w:ind w:left="2160" w:hanging="360"/>
      </w:pPr>
      <w:rPr>
        <w:rFonts w:ascii="Arial" w:hAnsi="Arial" w:hint="default"/>
      </w:rPr>
    </w:lvl>
    <w:lvl w:ilvl="3" w:tplc="5786112A" w:tentative="1">
      <w:start w:val="1"/>
      <w:numFmt w:val="bullet"/>
      <w:lvlText w:val="•"/>
      <w:lvlJc w:val="left"/>
      <w:pPr>
        <w:tabs>
          <w:tab w:val="num" w:pos="2880"/>
        </w:tabs>
        <w:ind w:left="2880" w:hanging="360"/>
      </w:pPr>
      <w:rPr>
        <w:rFonts w:ascii="Arial" w:hAnsi="Arial" w:hint="default"/>
      </w:rPr>
    </w:lvl>
    <w:lvl w:ilvl="4" w:tplc="F0E2D70E" w:tentative="1">
      <w:start w:val="1"/>
      <w:numFmt w:val="bullet"/>
      <w:lvlText w:val="•"/>
      <w:lvlJc w:val="left"/>
      <w:pPr>
        <w:tabs>
          <w:tab w:val="num" w:pos="3600"/>
        </w:tabs>
        <w:ind w:left="3600" w:hanging="360"/>
      </w:pPr>
      <w:rPr>
        <w:rFonts w:ascii="Arial" w:hAnsi="Arial" w:hint="default"/>
      </w:rPr>
    </w:lvl>
    <w:lvl w:ilvl="5" w:tplc="D088AFD0" w:tentative="1">
      <w:start w:val="1"/>
      <w:numFmt w:val="bullet"/>
      <w:lvlText w:val="•"/>
      <w:lvlJc w:val="left"/>
      <w:pPr>
        <w:tabs>
          <w:tab w:val="num" w:pos="4320"/>
        </w:tabs>
        <w:ind w:left="4320" w:hanging="360"/>
      </w:pPr>
      <w:rPr>
        <w:rFonts w:ascii="Arial" w:hAnsi="Arial" w:hint="default"/>
      </w:rPr>
    </w:lvl>
    <w:lvl w:ilvl="6" w:tplc="685E3FF6" w:tentative="1">
      <w:start w:val="1"/>
      <w:numFmt w:val="bullet"/>
      <w:lvlText w:val="•"/>
      <w:lvlJc w:val="left"/>
      <w:pPr>
        <w:tabs>
          <w:tab w:val="num" w:pos="5040"/>
        </w:tabs>
        <w:ind w:left="5040" w:hanging="360"/>
      </w:pPr>
      <w:rPr>
        <w:rFonts w:ascii="Arial" w:hAnsi="Arial" w:hint="default"/>
      </w:rPr>
    </w:lvl>
    <w:lvl w:ilvl="7" w:tplc="0AB66824" w:tentative="1">
      <w:start w:val="1"/>
      <w:numFmt w:val="bullet"/>
      <w:lvlText w:val="•"/>
      <w:lvlJc w:val="left"/>
      <w:pPr>
        <w:tabs>
          <w:tab w:val="num" w:pos="5760"/>
        </w:tabs>
        <w:ind w:left="5760" w:hanging="360"/>
      </w:pPr>
      <w:rPr>
        <w:rFonts w:ascii="Arial" w:hAnsi="Arial" w:hint="default"/>
      </w:rPr>
    </w:lvl>
    <w:lvl w:ilvl="8" w:tplc="C4AEF4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9D10AA"/>
    <w:multiLevelType w:val="hybridMultilevel"/>
    <w:tmpl w:val="06C4D136"/>
    <w:lvl w:ilvl="0" w:tplc="A8C63602">
      <w:start w:val="1"/>
      <w:numFmt w:val="bullet"/>
      <w:lvlText w:val="•"/>
      <w:lvlJc w:val="left"/>
      <w:pPr>
        <w:tabs>
          <w:tab w:val="num" w:pos="720"/>
        </w:tabs>
        <w:ind w:left="720" w:hanging="360"/>
      </w:pPr>
      <w:rPr>
        <w:rFonts w:ascii="Arial" w:hAnsi="Arial" w:hint="default"/>
      </w:rPr>
    </w:lvl>
    <w:lvl w:ilvl="1" w:tplc="71F688AA" w:tentative="1">
      <w:start w:val="1"/>
      <w:numFmt w:val="bullet"/>
      <w:lvlText w:val="•"/>
      <w:lvlJc w:val="left"/>
      <w:pPr>
        <w:tabs>
          <w:tab w:val="num" w:pos="1440"/>
        </w:tabs>
        <w:ind w:left="1440" w:hanging="360"/>
      </w:pPr>
      <w:rPr>
        <w:rFonts w:ascii="Arial" w:hAnsi="Arial" w:hint="default"/>
      </w:rPr>
    </w:lvl>
    <w:lvl w:ilvl="2" w:tplc="55CE556E" w:tentative="1">
      <w:start w:val="1"/>
      <w:numFmt w:val="bullet"/>
      <w:lvlText w:val="•"/>
      <w:lvlJc w:val="left"/>
      <w:pPr>
        <w:tabs>
          <w:tab w:val="num" w:pos="2160"/>
        </w:tabs>
        <w:ind w:left="2160" w:hanging="360"/>
      </w:pPr>
      <w:rPr>
        <w:rFonts w:ascii="Arial" w:hAnsi="Arial" w:hint="default"/>
      </w:rPr>
    </w:lvl>
    <w:lvl w:ilvl="3" w:tplc="D04231E6" w:tentative="1">
      <w:start w:val="1"/>
      <w:numFmt w:val="bullet"/>
      <w:lvlText w:val="•"/>
      <w:lvlJc w:val="left"/>
      <w:pPr>
        <w:tabs>
          <w:tab w:val="num" w:pos="2880"/>
        </w:tabs>
        <w:ind w:left="2880" w:hanging="360"/>
      </w:pPr>
      <w:rPr>
        <w:rFonts w:ascii="Arial" w:hAnsi="Arial" w:hint="default"/>
      </w:rPr>
    </w:lvl>
    <w:lvl w:ilvl="4" w:tplc="94724772" w:tentative="1">
      <w:start w:val="1"/>
      <w:numFmt w:val="bullet"/>
      <w:lvlText w:val="•"/>
      <w:lvlJc w:val="left"/>
      <w:pPr>
        <w:tabs>
          <w:tab w:val="num" w:pos="3600"/>
        </w:tabs>
        <w:ind w:left="3600" w:hanging="360"/>
      </w:pPr>
      <w:rPr>
        <w:rFonts w:ascii="Arial" w:hAnsi="Arial" w:hint="default"/>
      </w:rPr>
    </w:lvl>
    <w:lvl w:ilvl="5" w:tplc="6A722986" w:tentative="1">
      <w:start w:val="1"/>
      <w:numFmt w:val="bullet"/>
      <w:lvlText w:val="•"/>
      <w:lvlJc w:val="left"/>
      <w:pPr>
        <w:tabs>
          <w:tab w:val="num" w:pos="4320"/>
        </w:tabs>
        <w:ind w:left="4320" w:hanging="360"/>
      </w:pPr>
      <w:rPr>
        <w:rFonts w:ascii="Arial" w:hAnsi="Arial" w:hint="default"/>
      </w:rPr>
    </w:lvl>
    <w:lvl w:ilvl="6" w:tplc="3D3CA10C" w:tentative="1">
      <w:start w:val="1"/>
      <w:numFmt w:val="bullet"/>
      <w:lvlText w:val="•"/>
      <w:lvlJc w:val="left"/>
      <w:pPr>
        <w:tabs>
          <w:tab w:val="num" w:pos="5040"/>
        </w:tabs>
        <w:ind w:left="5040" w:hanging="360"/>
      </w:pPr>
      <w:rPr>
        <w:rFonts w:ascii="Arial" w:hAnsi="Arial" w:hint="default"/>
      </w:rPr>
    </w:lvl>
    <w:lvl w:ilvl="7" w:tplc="B28AD98A" w:tentative="1">
      <w:start w:val="1"/>
      <w:numFmt w:val="bullet"/>
      <w:lvlText w:val="•"/>
      <w:lvlJc w:val="left"/>
      <w:pPr>
        <w:tabs>
          <w:tab w:val="num" w:pos="5760"/>
        </w:tabs>
        <w:ind w:left="5760" w:hanging="360"/>
      </w:pPr>
      <w:rPr>
        <w:rFonts w:ascii="Arial" w:hAnsi="Arial" w:hint="default"/>
      </w:rPr>
    </w:lvl>
    <w:lvl w:ilvl="8" w:tplc="FB50CC3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6D6AAC"/>
    <w:multiLevelType w:val="hybridMultilevel"/>
    <w:tmpl w:val="503444A2"/>
    <w:lvl w:ilvl="0" w:tplc="6524B47E">
      <w:start w:val="1"/>
      <w:numFmt w:val="bullet"/>
      <w:lvlText w:val="•"/>
      <w:lvlJc w:val="left"/>
      <w:pPr>
        <w:tabs>
          <w:tab w:val="num" w:pos="720"/>
        </w:tabs>
        <w:ind w:left="720" w:hanging="360"/>
      </w:pPr>
      <w:rPr>
        <w:rFonts w:ascii="Arial" w:hAnsi="Arial" w:hint="default"/>
      </w:rPr>
    </w:lvl>
    <w:lvl w:ilvl="1" w:tplc="C804BD66" w:tentative="1">
      <w:start w:val="1"/>
      <w:numFmt w:val="bullet"/>
      <w:lvlText w:val="•"/>
      <w:lvlJc w:val="left"/>
      <w:pPr>
        <w:tabs>
          <w:tab w:val="num" w:pos="1440"/>
        </w:tabs>
        <w:ind w:left="1440" w:hanging="360"/>
      </w:pPr>
      <w:rPr>
        <w:rFonts w:ascii="Arial" w:hAnsi="Arial" w:hint="default"/>
      </w:rPr>
    </w:lvl>
    <w:lvl w:ilvl="2" w:tplc="A426AFB8" w:tentative="1">
      <w:start w:val="1"/>
      <w:numFmt w:val="bullet"/>
      <w:lvlText w:val="•"/>
      <w:lvlJc w:val="left"/>
      <w:pPr>
        <w:tabs>
          <w:tab w:val="num" w:pos="2160"/>
        </w:tabs>
        <w:ind w:left="2160" w:hanging="360"/>
      </w:pPr>
      <w:rPr>
        <w:rFonts w:ascii="Arial" w:hAnsi="Arial" w:hint="default"/>
      </w:rPr>
    </w:lvl>
    <w:lvl w:ilvl="3" w:tplc="AC8AACDC" w:tentative="1">
      <w:start w:val="1"/>
      <w:numFmt w:val="bullet"/>
      <w:lvlText w:val="•"/>
      <w:lvlJc w:val="left"/>
      <w:pPr>
        <w:tabs>
          <w:tab w:val="num" w:pos="2880"/>
        </w:tabs>
        <w:ind w:left="2880" w:hanging="360"/>
      </w:pPr>
      <w:rPr>
        <w:rFonts w:ascii="Arial" w:hAnsi="Arial" w:hint="default"/>
      </w:rPr>
    </w:lvl>
    <w:lvl w:ilvl="4" w:tplc="01F8FC48" w:tentative="1">
      <w:start w:val="1"/>
      <w:numFmt w:val="bullet"/>
      <w:lvlText w:val="•"/>
      <w:lvlJc w:val="left"/>
      <w:pPr>
        <w:tabs>
          <w:tab w:val="num" w:pos="3600"/>
        </w:tabs>
        <w:ind w:left="3600" w:hanging="360"/>
      </w:pPr>
      <w:rPr>
        <w:rFonts w:ascii="Arial" w:hAnsi="Arial" w:hint="default"/>
      </w:rPr>
    </w:lvl>
    <w:lvl w:ilvl="5" w:tplc="DBFE1AF4" w:tentative="1">
      <w:start w:val="1"/>
      <w:numFmt w:val="bullet"/>
      <w:lvlText w:val="•"/>
      <w:lvlJc w:val="left"/>
      <w:pPr>
        <w:tabs>
          <w:tab w:val="num" w:pos="4320"/>
        </w:tabs>
        <w:ind w:left="4320" w:hanging="360"/>
      </w:pPr>
      <w:rPr>
        <w:rFonts w:ascii="Arial" w:hAnsi="Arial" w:hint="default"/>
      </w:rPr>
    </w:lvl>
    <w:lvl w:ilvl="6" w:tplc="6F2C54D2" w:tentative="1">
      <w:start w:val="1"/>
      <w:numFmt w:val="bullet"/>
      <w:lvlText w:val="•"/>
      <w:lvlJc w:val="left"/>
      <w:pPr>
        <w:tabs>
          <w:tab w:val="num" w:pos="5040"/>
        </w:tabs>
        <w:ind w:left="5040" w:hanging="360"/>
      </w:pPr>
      <w:rPr>
        <w:rFonts w:ascii="Arial" w:hAnsi="Arial" w:hint="default"/>
      </w:rPr>
    </w:lvl>
    <w:lvl w:ilvl="7" w:tplc="7A7AFC8C" w:tentative="1">
      <w:start w:val="1"/>
      <w:numFmt w:val="bullet"/>
      <w:lvlText w:val="•"/>
      <w:lvlJc w:val="left"/>
      <w:pPr>
        <w:tabs>
          <w:tab w:val="num" w:pos="5760"/>
        </w:tabs>
        <w:ind w:left="5760" w:hanging="360"/>
      </w:pPr>
      <w:rPr>
        <w:rFonts w:ascii="Arial" w:hAnsi="Arial" w:hint="default"/>
      </w:rPr>
    </w:lvl>
    <w:lvl w:ilvl="8" w:tplc="123A7C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C97793"/>
    <w:multiLevelType w:val="hybridMultilevel"/>
    <w:tmpl w:val="2CE25958"/>
    <w:lvl w:ilvl="0" w:tplc="F83216A6">
      <w:start w:val="1"/>
      <w:numFmt w:val="bullet"/>
      <w:lvlText w:val="•"/>
      <w:lvlJc w:val="left"/>
      <w:pPr>
        <w:tabs>
          <w:tab w:val="num" w:pos="720"/>
        </w:tabs>
        <w:ind w:left="720" w:hanging="360"/>
      </w:pPr>
      <w:rPr>
        <w:rFonts w:ascii="Arial" w:hAnsi="Arial" w:hint="default"/>
      </w:rPr>
    </w:lvl>
    <w:lvl w:ilvl="1" w:tplc="57B2D5D4" w:tentative="1">
      <w:start w:val="1"/>
      <w:numFmt w:val="bullet"/>
      <w:lvlText w:val="•"/>
      <w:lvlJc w:val="left"/>
      <w:pPr>
        <w:tabs>
          <w:tab w:val="num" w:pos="1440"/>
        </w:tabs>
        <w:ind w:left="1440" w:hanging="360"/>
      </w:pPr>
      <w:rPr>
        <w:rFonts w:ascii="Arial" w:hAnsi="Arial" w:hint="default"/>
      </w:rPr>
    </w:lvl>
    <w:lvl w:ilvl="2" w:tplc="C64CE23C" w:tentative="1">
      <w:start w:val="1"/>
      <w:numFmt w:val="bullet"/>
      <w:lvlText w:val="•"/>
      <w:lvlJc w:val="left"/>
      <w:pPr>
        <w:tabs>
          <w:tab w:val="num" w:pos="2160"/>
        </w:tabs>
        <w:ind w:left="2160" w:hanging="360"/>
      </w:pPr>
      <w:rPr>
        <w:rFonts w:ascii="Arial" w:hAnsi="Arial" w:hint="default"/>
      </w:rPr>
    </w:lvl>
    <w:lvl w:ilvl="3" w:tplc="A052D1D4" w:tentative="1">
      <w:start w:val="1"/>
      <w:numFmt w:val="bullet"/>
      <w:lvlText w:val="•"/>
      <w:lvlJc w:val="left"/>
      <w:pPr>
        <w:tabs>
          <w:tab w:val="num" w:pos="2880"/>
        </w:tabs>
        <w:ind w:left="2880" w:hanging="360"/>
      </w:pPr>
      <w:rPr>
        <w:rFonts w:ascii="Arial" w:hAnsi="Arial" w:hint="default"/>
      </w:rPr>
    </w:lvl>
    <w:lvl w:ilvl="4" w:tplc="2A6E454E" w:tentative="1">
      <w:start w:val="1"/>
      <w:numFmt w:val="bullet"/>
      <w:lvlText w:val="•"/>
      <w:lvlJc w:val="left"/>
      <w:pPr>
        <w:tabs>
          <w:tab w:val="num" w:pos="3600"/>
        </w:tabs>
        <w:ind w:left="3600" w:hanging="360"/>
      </w:pPr>
      <w:rPr>
        <w:rFonts w:ascii="Arial" w:hAnsi="Arial" w:hint="default"/>
      </w:rPr>
    </w:lvl>
    <w:lvl w:ilvl="5" w:tplc="2A383076" w:tentative="1">
      <w:start w:val="1"/>
      <w:numFmt w:val="bullet"/>
      <w:lvlText w:val="•"/>
      <w:lvlJc w:val="left"/>
      <w:pPr>
        <w:tabs>
          <w:tab w:val="num" w:pos="4320"/>
        </w:tabs>
        <w:ind w:left="4320" w:hanging="360"/>
      </w:pPr>
      <w:rPr>
        <w:rFonts w:ascii="Arial" w:hAnsi="Arial" w:hint="default"/>
      </w:rPr>
    </w:lvl>
    <w:lvl w:ilvl="6" w:tplc="852A2C80" w:tentative="1">
      <w:start w:val="1"/>
      <w:numFmt w:val="bullet"/>
      <w:lvlText w:val="•"/>
      <w:lvlJc w:val="left"/>
      <w:pPr>
        <w:tabs>
          <w:tab w:val="num" w:pos="5040"/>
        </w:tabs>
        <w:ind w:left="5040" w:hanging="360"/>
      </w:pPr>
      <w:rPr>
        <w:rFonts w:ascii="Arial" w:hAnsi="Arial" w:hint="default"/>
      </w:rPr>
    </w:lvl>
    <w:lvl w:ilvl="7" w:tplc="8A68320A" w:tentative="1">
      <w:start w:val="1"/>
      <w:numFmt w:val="bullet"/>
      <w:lvlText w:val="•"/>
      <w:lvlJc w:val="left"/>
      <w:pPr>
        <w:tabs>
          <w:tab w:val="num" w:pos="5760"/>
        </w:tabs>
        <w:ind w:left="5760" w:hanging="360"/>
      </w:pPr>
      <w:rPr>
        <w:rFonts w:ascii="Arial" w:hAnsi="Arial" w:hint="default"/>
      </w:rPr>
    </w:lvl>
    <w:lvl w:ilvl="8" w:tplc="11E2600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76476F"/>
    <w:multiLevelType w:val="hybridMultilevel"/>
    <w:tmpl w:val="477E0AF0"/>
    <w:lvl w:ilvl="0" w:tplc="DBBEB550">
      <w:start w:val="1"/>
      <w:numFmt w:val="bullet"/>
      <w:lvlText w:val="•"/>
      <w:lvlJc w:val="left"/>
      <w:pPr>
        <w:tabs>
          <w:tab w:val="num" w:pos="720"/>
        </w:tabs>
        <w:ind w:left="720" w:hanging="360"/>
      </w:pPr>
      <w:rPr>
        <w:rFonts w:ascii="Arial" w:hAnsi="Arial" w:hint="default"/>
      </w:rPr>
    </w:lvl>
    <w:lvl w:ilvl="1" w:tplc="3CAACE1E" w:tentative="1">
      <w:start w:val="1"/>
      <w:numFmt w:val="bullet"/>
      <w:lvlText w:val="•"/>
      <w:lvlJc w:val="left"/>
      <w:pPr>
        <w:tabs>
          <w:tab w:val="num" w:pos="1440"/>
        </w:tabs>
        <w:ind w:left="1440" w:hanging="360"/>
      </w:pPr>
      <w:rPr>
        <w:rFonts w:ascii="Arial" w:hAnsi="Arial" w:hint="default"/>
      </w:rPr>
    </w:lvl>
    <w:lvl w:ilvl="2" w:tplc="000E7D36" w:tentative="1">
      <w:start w:val="1"/>
      <w:numFmt w:val="bullet"/>
      <w:lvlText w:val="•"/>
      <w:lvlJc w:val="left"/>
      <w:pPr>
        <w:tabs>
          <w:tab w:val="num" w:pos="2160"/>
        </w:tabs>
        <w:ind w:left="2160" w:hanging="360"/>
      </w:pPr>
      <w:rPr>
        <w:rFonts w:ascii="Arial" w:hAnsi="Arial" w:hint="default"/>
      </w:rPr>
    </w:lvl>
    <w:lvl w:ilvl="3" w:tplc="EF74FAEE" w:tentative="1">
      <w:start w:val="1"/>
      <w:numFmt w:val="bullet"/>
      <w:lvlText w:val="•"/>
      <w:lvlJc w:val="left"/>
      <w:pPr>
        <w:tabs>
          <w:tab w:val="num" w:pos="2880"/>
        </w:tabs>
        <w:ind w:left="2880" w:hanging="360"/>
      </w:pPr>
      <w:rPr>
        <w:rFonts w:ascii="Arial" w:hAnsi="Arial" w:hint="default"/>
      </w:rPr>
    </w:lvl>
    <w:lvl w:ilvl="4" w:tplc="3942F1BE" w:tentative="1">
      <w:start w:val="1"/>
      <w:numFmt w:val="bullet"/>
      <w:lvlText w:val="•"/>
      <w:lvlJc w:val="left"/>
      <w:pPr>
        <w:tabs>
          <w:tab w:val="num" w:pos="3600"/>
        </w:tabs>
        <w:ind w:left="3600" w:hanging="360"/>
      </w:pPr>
      <w:rPr>
        <w:rFonts w:ascii="Arial" w:hAnsi="Arial" w:hint="default"/>
      </w:rPr>
    </w:lvl>
    <w:lvl w:ilvl="5" w:tplc="AB36AFAA" w:tentative="1">
      <w:start w:val="1"/>
      <w:numFmt w:val="bullet"/>
      <w:lvlText w:val="•"/>
      <w:lvlJc w:val="left"/>
      <w:pPr>
        <w:tabs>
          <w:tab w:val="num" w:pos="4320"/>
        </w:tabs>
        <w:ind w:left="4320" w:hanging="360"/>
      </w:pPr>
      <w:rPr>
        <w:rFonts w:ascii="Arial" w:hAnsi="Arial" w:hint="default"/>
      </w:rPr>
    </w:lvl>
    <w:lvl w:ilvl="6" w:tplc="809E96DE" w:tentative="1">
      <w:start w:val="1"/>
      <w:numFmt w:val="bullet"/>
      <w:lvlText w:val="•"/>
      <w:lvlJc w:val="left"/>
      <w:pPr>
        <w:tabs>
          <w:tab w:val="num" w:pos="5040"/>
        </w:tabs>
        <w:ind w:left="5040" w:hanging="360"/>
      </w:pPr>
      <w:rPr>
        <w:rFonts w:ascii="Arial" w:hAnsi="Arial" w:hint="default"/>
      </w:rPr>
    </w:lvl>
    <w:lvl w:ilvl="7" w:tplc="72AC9C5A" w:tentative="1">
      <w:start w:val="1"/>
      <w:numFmt w:val="bullet"/>
      <w:lvlText w:val="•"/>
      <w:lvlJc w:val="left"/>
      <w:pPr>
        <w:tabs>
          <w:tab w:val="num" w:pos="5760"/>
        </w:tabs>
        <w:ind w:left="5760" w:hanging="360"/>
      </w:pPr>
      <w:rPr>
        <w:rFonts w:ascii="Arial" w:hAnsi="Arial" w:hint="default"/>
      </w:rPr>
    </w:lvl>
    <w:lvl w:ilvl="8" w:tplc="C9D8DE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E75D0C"/>
    <w:multiLevelType w:val="hybridMultilevel"/>
    <w:tmpl w:val="9B4A017A"/>
    <w:lvl w:ilvl="0" w:tplc="137CCAD0">
      <w:start w:val="1"/>
      <w:numFmt w:val="bullet"/>
      <w:lvlText w:val="•"/>
      <w:lvlJc w:val="left"/>
      <w:pPr>
        <w:tabs>
          <w:tab w:val="num" w:pos="720"/>
        </w:tabs>
        <w:ind w:left="720" w:hanging="360"/>
      </w:pPr>
      <w:rPr>
        <w:rFonts w:ascii="Arial" w:hAnsi="Arial" w:hint="default"/>
      </w:rPr>
    </w:lvl>
    <w:lvl w:ilvl="1" w:tplc="023C0D32" w:tentative="1">
      <w:start w:val="1"/>
      <w:numFmt w:val="bullet"/>
      <w:lvlText w:val="•"/>
      <w:lvlJc w:val="left"/>
      <w:pPr>
        <w:tabs>
          <w:tab w:val="num" w:pos="1440"/>
        </w:tabs>
        <w:ind w:left="1440" w:hanging="360"/>
      </w:pPr>
      <w:rPr>
        <w:rFonts w:ascii="Arial" w:hAnsi="Arial" w:hint="default"/>
      </w:rPr>
    </w:lvl>
    <w:lvl w:ilvl="2" w:tplc="B80E7176" w:tentative="1">
      <w:start w:val="1"/>
      <w:numFmt w:val="bullet"/>
      <w:lvlText w:val="•"/>
      <w:lvlJc w:val="left"/>
      <w:pPr>
        <w:tabs>
          <w:tab w:val="num" w:pos="2160"/>
        </w:tabs>
        <w:ind w:left="2160" w:hanging="360"/>
      </w:pPr>
      <w:rPr>
        <w:rFonts w:ascii="Arial" w:hAnsi="Arial" w:hint="default"/>
      </w:rPr>
    </w:lvl>
    <w:lvl w:ilvl="3" w:tplc="1AEAFF14" w:tentative="1">
      <w:start w:val="1"/>
      <w:numFmt w:val="bullet"/>
      <w:lvlText w:val="•"/>
      <w:lvlJc w:val="left"/>
      <w:pPr>
        <w:tabs>
          <w:tab w:val="num" w:pos="2880"/>
        </w:tabs>
        <w:ind w:left="2880" w:hanging="360"/>
      </w:pPr>
      <w:rPr>
        <w:rFonts w:ascii="Arial" w:hAnsi="Arial" w:hint="default"/>
      </w:rPr>
    </w:lvl>
    <w:lvl w:ilvl="4" w:tplc="52E80E94" w:tentative="1">
      <w:start w:val="1"/>
      <w:numFmt w:val="bullet"/>
      <w:lvlText w:val="•"/>
      <w:lvlJc w:val="left"/>
      <w:pPr>
        <w:tabs>
          <w:tab w:val="num" w:pos="3600"/>
        </w:tabs>
        <w:ind w:left="3600" w:hanging="360"/>
      </w:pPr>
      <w:rPr>
        <w:rFonts w:ascii="Arial" w:hAnsi="Arial" w:hint="default"/>
      </w:rPr>
    </w:lvl>
    <w:lvl w:ilvl="5" w:tplc="C3529E74" w:tentative="1">
      <w:start w:val="1"/>
      <w:numFmt w:val="bullet"/>
      <w:lvlText w:val="•"/>
      <w:lvlJc w:val="left"/>
      <w:pPr>
        <w:tabs>
          <w:tab w:val="num" w:pos="4320"/>
        </w:tabs>
        <w:ind w:left="4320" w:hanging="360"/>
      </w:pPr>
      <w:rPr>
        <w:rFonts w:ascii="Arial" w:hAnsi="Arial" w:hint="default"/>
      </w:rPr>
    </w:lvl>
    <w:lvl w:ilvl="6" w:tplc="76AE8A00" w:tentative="1">
      <w:start w:val="1"/>
      <w:numFmt w:val="bullet"/>
      <w:lvlText w:val="•"/>
      <w:lvlJc w:val="left"/>
      <w:pPr>
        <w:tabs>
          <w:tab w:val="num" w:pos="5040"/>
        </w:tabs>
        <w:ind w:left="5040" w:hanging="360"/>
      </w:pPr>
      <w:rPr>
        <w:rFonts w:ascii="Arial" w:hAnsi="Arial" w:hint="default"/>
      </w:rPr>
    </w:lvl>
    <w:lvl w:ilvl="7" w:tplc="842296CC" w:tentative="1">
      <w:start w:val="1"/>
      <w:numFmt w:val="bullet"/>
      <w:lvlText w:val="•"/>
      <w:lvlJc w:val="left"/>
      <w:pPr>
        <w:tabs>
          <w:tab w:val="num" w:pos="5760"/>
        </w:tabs>
        <w:ind w:left="5760" w:hanging="360"/>
      </w:pPr>
      <w:rPr>
        <w:rFonts w:ascii="Arial" w:hAnsi="Arial" w:hint="default"/>
      </w:rPr>
    </w:lvl>
    <w:lvl w:ilvl="8" w:tplc="89C8537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EA2B91"/>
    <w:multiLevelType w:val="hybridMultilevel"/>
    <w:tmpl w:val="0754664C"/>
    <w:lvl w:ilvl="0" w:tplc="DD86E108">
      <w:start w:val="1"/>
      <w:numFmt w:val="bullet"/>
      <w:lvlText w:val="•"/>
      <w:lvlJc w:val="left"/>
      <w:pPr>
        <w:tabs>
          <w:tab w:val="num" w:pos="720"/>
        </w:tabs>
        <w:ind w:left="720" w:hanging="360"/>
      </w:pPr>
      <w:rPr>
        <w:rFonts w:ascii="Arial" w:hAnsi="Arial" w:hint="default"/>
      </w:rPr>
    </w:lvl>
    <w:lvl w:ilvl="1" w:tplc="A0508A68" w:tentative="1">
      <w:start w:val="1"/>
      <w:numFmt w:val="bullet"/>
      <w:lvlText w:val="•"/>
      <w:lvlJc w:val="left"/>
      <w:pPr>
        <w:tabs>
          <w:tab w:val="num" w:pos="1440"/>
        </w:tabs>
        <w:ind w:left="1440" w:hanging="360"/>
      </w:pPr>
      <w:rPr>
        <w:rFonts w:ascii="Arial" w:hAnsi="Arial" w:hint="default"/>
      </w:rPr>
    </w:lvl>
    <w:lvl w:ilvl="2" w:tplc="33FA8268" w:tentative="1">
      <w:start w:val="1"/>
      <w:numFmt w:val="bullet"/>
      <w:lvlText w:val="•"/>
      <w:lvlJc w:val="left"/>
      <w:pPr>
        <w:tabs>
          <w:tab w:val="num" w:pos="2160"/>
        </w:tabs>
        <w:ind w:left="2160" w:hanging="360"/>
      </w:pPr>
      <w:rPr>
        <w:rFonts w:ascii="Arial" w:hAnsi="Arial" w:hint="default"/>
      </w:rPr>
    </w:lvl>
    <w:lvl w:ilvl="3" w:tplc="6CDA792A" w:tentative="1">
      <w:start w:val="1"/>
      <w:numFmt w:val="bullet"/>
      <w:lvlText w:val="•"/>
      <w:lvlJc w:val="left"/>
      <w:pPr>
        <w:tabs>
          <w:tab w:val="num" w:pos="2880"/>
        </w:tabs>
        <w:ind w:left="2880" w:hanging="360"/>
      </w:pPr>
      <w:rPr>
        <w:rFonts w:ascii="Arial" w:hAnsi="Arial" w:hint="default"/>
      </w:rPr>
    </w:lvl>
    <w:lvl w:ilvl="4" w:tplc="B3F42D82" w:tentative="1">
      <w:start w:val="1"/>
      <w:numFmt w:val="bullet"/>
      <w:lvlText w:val="•"/>
      <w:lvlJc w:val="left"/>
      <w:pPr>
        <w:tabs>
          <w:tab w:val="num" w:pos="3600"/>
        </w:tabs>
        <w:ind w:left="3600" w:hanging="360"/>
      </w:pPr>
      <w:rPr>
        <w:rFonts w:ascii="Arial" w:hAnsi="Arial" w:hint="default"/>
      </w:rPr>
    </w:lvl>
    <w:lvl w:ilvl="5" w:tplc="2424D7F4" w:tentative="1">
      <w:start w:val="1"/>
      <w:numFmt w:val="bullet"/>
      <w:lvlText w:val="•"/>
      <w:lvlJc w:val="left"/>
      <w:pPr>
        <w:tabs>
          <w:tab w:val="num" w:pos="4320"/>
        </w:tabs>
        <w:ind w:left="4320" w:hanging="360"/>
      </w:pPr>
      <w:rPr>
        <w:rFonts w:ascii="Arial" w:hAnsi="Arial" w:hint="default"/>
      </w:rPr>
    </w:lvl>
    <w:lvl w:ilvl="6" w:tplc="4BC40E78" w:tentative="1">
      <w:start w:val="1"/>
      <w:numFmt w:val="bullet"/>
      <w:lvlText w:val="•"/>
      <w:lvlJc w:val="left"/>
      <w:pPr>
        <w:tabs>
          <w:tab w:val="num" w:pos="5040"/>
        </w:tabs>
        <w:ind w:left="5040" w:hanging="360"/>
      </w:pPr>
      <w:rPr>
        <w:rFonts w:ascii="Arial" w:hAnsi="Arial" w:hint="default"/>
      </w:rPr>
    </w:lvl>
    <w:lvl w:ilvl="7" w:tplc="90627E02" w:tentative="1">
      <w:start w:val="1"/>
      <w:numFmt w:val="bullet"/>
      <w:lvlText w:val="•"/>
      <w:lvlJc w:val="left"/>
      <w:pPr>
        <w:tabs>
          <w:tab w:val="num" w:pos="5760"/>
        </w:tabs>
        <w:ind w:left="5760" w:hanging="360"/>
      </w:pPr>
      <w:rPr>
        <w:rFonts w:ascii="Arial" w:hAnsi="Arial" w:hint="default"/>
      </w:rPr>
    </w:lvl>
    <w:lvl w:ilvl="8" w:tplc="91C6BF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522D6A"/>
    <w:multiLevelType w:val="hybridMultilevel"/>
    <w:tmpl w:val="C9BCDEBC"/>
    <w:lvl w:ilvl="0" w:tplc="8D4C360A">
      <w:start w:val="1"/>
      <w:numFmt w:val="bullet"/>
      <w:lvlText w:val="•"/>
      <w:lvlJc w:val="left"/>
      <w:pPr>
        <w:tabs>
          <w:tab w:val="num" w:pos="720"/>
        </w:tabs>
        <w:ind w:left="720" w:hanging="360"/>
      </w:pPr>
      <w:rPr>
        <w:rFonts w:ascii="Arial" w:hAnsi="Arial" w:hint="default"/>
      </w:rPr>
    </w:lvl>
    <w:lvl w:ilvl="1" w:tplc="6E5C2BF2" w:tentative="1">
      <w:start w:val="1"/>
      <w:numFmt w:val="bullet"/>
      <w:lvlText w:val="•"/>
      <w:lvlJc w:val="left"/>
      <w:pPr>
        <w:tabs>
          <w:tab w:val="num" w:pos="1440"/>
        </w:tabs>
        <w:ind w:left="1440" w:hanging="360"/>
      </w:pPr>
      <w:rPr>
        <w:rFonts w:ascii="Arial" w:hAnsi="Arial" w:hint="default"/>
      </w:rPr>
    </w:lvl>
    <w:lvl w:ilvl="2" w:tplc="580AE07E" w:tentative="1">
      <w:start w:val="1"/>
      <w:numFmt w:val="bullet"/>
      <w:lvlText w:val="•"/>
      <w:lvlJc w:val="left"/>
      <w:pPr>
        <w:tabs>
          <w:tab w:val="num" w:pos="2160"/>
        </w:tabs>
        <w:ind w:left="2160" w:hanging="360"/>
      </w:pPr>
      <w:rPr>
        <w:rFonts w:ascii="Arial" w:hAnsi="Arial" w:hint="default"/>
      </w:rPr>
    </w:lvl>
    <w:lvl w:ilvl="3" w:tplc="D722C3D8" w:tentative="1">
      <w:start w:val="1"/>
      <w:numFmt w:val="bullet"/>
      <w:lvlText w:val="•"/>
      <w:lvlJc w:val="left"/>
      <w:pPr>
        <w:tabs>
          <w:tab w:val="num" w:pos="2880"/>
        </w:tabs>
        <w:ind w:left="2880" w:hanging="360"/>
      </w:pPr>
      <w:rPr>
        <w:rFonts w:ascii="Arial" w:hAnsi="Arial" w:hint="default"/>
      </w:rPr>
    </w:lvl>
    <w:lvl w:ilvl="4" w:tplc="E9B2D540" w:tentative="1">
      <w:start w:val="1"/>
      <w:numFmt w:val="bullet"/>
      <w:lvlText w:val="•"/>
      <w:lvlJc w:val="left"/>
      <w:pPr>
        <w:tabs>
          <w:tab w:val="num" w:pos="3600"/>
        </w:tabs>
        <w:ind w:left="3600" w:hanging="360"/>
      </w:pPr>
      <w:rPr>
        <w:rFonts w:ascii="Arial" w:hAnsi="Arial" w:hint="default"/>
      </w:rPr>
    </w:lvl>
    <w:lvl w:ilvl="5" w:tplc="73806602" w:tentative="1">
      <w:start w:val="1"/>
      <w:numFmt w:val="bullet"/>
      <w:lvlText w:val="•"/>
      <w:lvlJc w:val="left"/>
      <w:pPr>
        <w:tabs>
          <w:tab w:val="num" w:pos="4320"/>
        </w:tabs>
        <w:ind w:left="4320" w:hanging="360"/>
      </w:pPr>
      <w:rPr>
        <w:rFonts w:ascii="Arial" w:hAnsi="Arial" w:hint="default"/>
      </w:rPr>
    </w:lvl>
    <w:lvl w:ilvl="6" w:tplc="B84A630E" w:tentative="1">
      <w:start w:val="1"/>
      <w:numFmt w:val="bullet"/>
      <w:lvlText w:val="•"/>
      <w:lvlJc w:val="left"/>
      <w:pPr>
        <w:tabs>
          <w:tab w:val="num" w:pos="5040"/>
        </w:tabs>
        <w:ind w:left="5040" w:hanging="360"/>
      </w:pPr>
      <w:rPr>
        <w:rFonts w:ascii="Arial" w:hAnsi="Arial" w:hint="default"/>
      </w:rPr>
    </w:lvl>
    <w:lvl w:ilvl="7" w:tplc="90269AF6" w:tentative="1">
      <w:start w:val="1"/>
      <w:numFmt w:val="bullet"/>
      <w:lvlText w:val="•"/>
      <w:lvlJc w:val="left"/>
      <w:pPr>
        <w:tabs>
          <w:tab w:val="num" w:pos="5760"/>
        </w:tabs>
        <w:ind w:left="5760" w:hanging="360"/>
      </w:pPr>
      <w:rPr>
        <w:rFonts w:ascii="Arial" w:hAnsi="Arial" w:hint="default"/>
      </w:rPr>
    </w:lvl>
    <w:lvl w:ilvl="8" w:tplc="49824E5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EE7DE2"/>
    <w:multiLevelType w:val="hybridMultilevel"/>
    <w:tmpl w:val="35B00356"/>
    <w:lvl w:ilvl="0" w:tplc="733A0B5E">
      <w:start w:val="1"/>
      <w:numFmt w:val="bullet"/>
      <w:lvlText w:val="•"/>
      <w:lvlJc w:val="left"/>
      <w:pPr>
        <w:tabs>
          <w:tab w:val="num" w:pos="720"/>
        </w:tabs>
        <w:ind w:left="720" w:hanging="360"/>
      </w:pPr>
      <w:rPr>
        <w:rFonts w:ascii="Arial" w:hAnsi="Arial" w:hint="default"/>
      </w:rPr>
    </w:lvl>
    <w:lvl w:ilvl="1" w:tplc="69961880" w:tentative="1">
      <w:start w:val="1"/>
      <w:numFmt w:val="bullet"/>
      <w:lvlText w:val="•"/>
      <w:lvlJc w:val="left"/>
      <w:pPr>
        <w:tabs>
          <w:tab w:val="num" w:pos="1440"/>
        </w:tabs>
        <w:ind w:left="1440" w:hanging="360"/>
      </w:pPr>
      <w:rPr>
        <w:rFonts w:ascii="Arial" w:hAnsi="Arial" w:hint="default"/>
      </w:rPr>
    </w:lvl>
    <w:lvl w:ilvl="2" w:tplc="482C0FB2" w:tentative="1">
      <w:start w:val="1"/>
      <w:numFmt w:val="bullet"/>
      <w:lvlText w:val="•"/>
      <w:lvlJc w:val="left"/>
      <w:pPr>
        <w:tabs>
          <w:tab w:val="num" w:pos="2160"/>
        </w:tabs>
        <w:ind w:left="2160" w:hanging="360"/>
      </w:pPr>
      <w:rPr>
        <w:rFonts w:ascii="Arial" w:hAnsi="Arial" w:hint="default"/>
      </w:rPr>
    </w:lvl>
    <w:lvl w:ilvl="3" w:tplc="7548CB60" w:tentative="1">
      <w:start w:val="1"/>
      <w:numFmt w:val="bullet"/>
      <w:lvlText w:val="•"/>
      <w:lvlJc w:val="left"/>
      <w:pPr>
        <w:tabs>
          <w:tab w:val="num" w:pos="2880"/>
        </w:tabs>
        <w:ind w:left="2880" w:hanging="360"/>
      </w:pPr>
      <w:rPr>
        <w:rFonts w:ascii="Arial" w:hAnsi="Arial" w:hint="default"/>
      </w:rPr>
    </w:lvl>
    <w:lvl w:ilvl="4" w:tplc="BA32BA28" w:tentative="1">
      <w:start w:val="1"/>
      <w:numFmt w:val="bullet"/>
      <w:lvlText w:val="•"/>
      <w:lvlJc w:val="left"/>
      <w:pPr>
        <w:tabs>
          <w:tab w:val="num" w:pos="3600"/>
        </w:tabs>
        <w:ind w:left="3600" w:hanging="360"/>
      </w:pPr>
      <w:rPr>
        <w:rFonts w:ascii="Arial" w:hAnsi="Arial" w:hint="default"/>
      </w:rPr>
    </w:lvl>
    <w:lvl w:ilvl="5" w:tplc="3CFABED0" w:tentative="1">
      <w:start w:val="1"/>
      <w:numFmt w:val="bullet"/>
      <w:lvlText w:val="•"/>
      <w:lvlJc w:val="left"/>
      <w:pPr>
        <w:tabs>
          <w:tab w:val="num" w:pos="4320"/>
        </w:tabs>
        <w:ind w:left="4320" w:hanging="360"/>
      </w:pPr>
      <w:rPr>
        <w:rFonts w:ascii="Arial" w:hAnsi="Arial" w:hint="default"/>
      </w:rPr>
    </w:lvl>
    <w:lvl w:ilvl="6" w:tplc="C0EC9EB2" w:tentative="1">
      <w:start w:val="1"/>
      <w:numFmt w:val="bullet"/>
      <w:lvlText w:val="•"/>
      <w:lvlJc w:val="left"/>
      <w:pPr>
        <w:tabs>
          <w:tab w:val="num" w:pos="5040"/>
        </w:tabs>
        <w:ind w:left="5040" w:hanging="360"/>
      </w:pPr>
      <w:rPr>
        <w:rFonts w:ascii="Arial" w:hAnsi="Arial" w:hint="default"/>
      </w:rPr>
    </w:lvl>
    <w:lvl w:ilvl="7" w:tplc="7D1C106C" w:tentative="1">
      <w:start w:val="1"/>
      <w:numFmt w:val="bullet"/>
      <w:lvlText w:val="•"/>
      <w:lvlJc w:val="left"/>
      <w:pPr>
        <w:tabs>
          <w:tab w:val="num" w:pos="5760"/>
        </w:tabs>
        <w:ind w:left="5760" w:hanging="360"/>
      </w:pPr>
      <w:rPr>
        <w:rFonts w:ascii="Arial" w:hAnsi="Arial" w:hint="default"/>
      </w:rPr>
    </w:lvl>
    <w:lvl w:ilvl="8" w:tplc="83DC250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75B1299"/>
    <w:multiLevelType w:val="hybridMultilevel"/>
    <w:tmpl w:val="5AF03462"/>
    <w:lvl w:ilvl="0" w:tplc="DBCA50AC">
      <w:start w:val="1"/>
      <w:numFmt w:val="bullet"/>
      <w:lvlText w:val="•"/>
      <w:lvlJc w:val="left"/>
      <w:pPr>
        <w:tabs>
          <w:tab w:val="num" w:pos="720"/>
        </w:tabs>
        <w:ind w:left="720" w:hanging="360"/>
      </w:pPr>
      <w:rPr>
        <w:rFonts w:ascii="Arial" w:hAnsi="Arial" w:hint="default"/>
      </w:rPr>
    </w:lvl>
    <w:lvl w:ilvl="1" w:tplc="6AEC6DFC" w:tentative="1">
      <w:start w:val="1"/>
      <w:numFmt w:val="bullet"/>
      <w:lvlText w:val="•"/>
      <w:lvlJc w:val="left"/>
      <w:pPr>
        <w:tabs>
          <w:tab w:val="num" w:pos="1440"/>
        </w:tabs>
        <w:ind w:left="1440" w:hanging="360"/>
      </w:pPr>
      <w:rPr>
        <w:rFonts w:ascii="Arial" w:hAnsi="Arial" w:hint="default"/>
      </w:rPr>
    </w:lvl>
    <w:lvl w:ilvl="2" w:tplc="CB24ABA2" w:tentative="1">
      <w:start w:val="1"/>
      <w:numFmt w:val="bullet"/>
      <w:lvlText w:val="•"/>
      <w:lvlJc w:val="left"/>
      <w:pPr>
        <w:tabs>
          <w:tab w:val="num" w:pos="2160"/>
        </w:tabs>
        <w:ind w:left="2160" w:hanging="360"/>
      </w:pPr>
      <w:rPr>
        <w:rFonts w:ascii="Arial" w:hAnsi="Arial" w:hint="default"/>
      </w:rPr>
    </w:lvl>
    <w:lvl w:ilvl="3" w:tplc="0428EEF0" w:tentative="1">
      <w:start w:val="1"/>
      <w:numFmt w:val="bullet"/>
      <w:lvlText w:val="•"/>
      <w:lvlJc w:val="left"/>
      <w:pPr>
        <w:tabs>
          <w:tab w:val="num" w:pos="2880"/>
        </w:tabs>
        <w:ind w:left="2880" w:hanging="360"/>
      </w:pPr>
      <w:rPr>
        <w:rFonts w:ascii="Arial" w:hAnsi="Arial" w:hint="default"/>
      </w:rPr>
    </w:lvl>
    <w:lvl w:ilvl="4" w:tplc="2624BAAE" w:tentative="1">
      <w:start w:val="1"/>
      <w:numFmt w:val="bullet"/>
      <w:lvlText w:val="•"/>
      <w:lvlJc w:val="left"/>
      <w:pPr>
        <w:tabs>
          <w:tab w:val="num" w:pos="3600"/>
        </w:tabs>
        <w:ind w:left="3600" w:hanging="360"/>
      </w:pPr>
      <w:rPr>
        <w:rFonts w:ascii="Arial" w:hAnsi="Arial" w:hint="default"/>
      </w:rPr>
    </w:lvl>
    <w:lvl w:ilvl="5" w:tplc="222E9638" w:tentative="1">
      <w:start w:val="1"/>
      <w:numFmt w:val="bullet"/>
      <w:lvlText w:val="•"/>
      <w:lvlJc w:val="left"/>
      <w:pPr>
        <w:tabs>
          <w:tab w:val="num" w:pos="4320"/>
        </w:tabs>
        <w:ind w:left="4320" w:hanging="360"/>
      </w:pPr>
      <w:rPr>
        <w:rFonts w:ascii="Arial" w:hAnsi="Arial" w:hint="default"/>
      </w:rPr>
    </w:lvl>
    <w:lvl w:ilvl="6" w:tplc="63D6A368" w:tentative="1">
      <w:start w:val="1"/>
      <w:numFmt w:val="bullet"/>
      <w:lvlText w:val="•"/>
      <w:lvlJc w:val="left"/>
      <w:pPr>
        <w:tabs>
          <w:tab w:val="num" w:pos="5040"/>
        </w:tabs>
        <w:ind w:left="5040" w:hanging="360"/>
      </w:pPr>
      <w:rPr>
        <w:rFonts w:ascii="Arial" w:hAnsi="Arial" w:hint="default"/>
      </w:rPr>
    </w:lvl>
    <w:lvl w:ilvl="7" w:tplc="45B0D4EE" w:tentative="1">
      <w:start w:val="1"/>
      <w:numFmt w:val="bullet"/>
      <w:lvlText w:val="•"/>
      <w:lvlJc w:val="left"/>
      <w:pPr>
        <w:tabs>
          <w:tab w:val="num" w:pos="5760"/>
        </w:tabs>
        <w:ind w:left="5760" w:hanging="360"/>
      </w:pPr>
      <w:rPr>
        <w:rFonts w:ascii="Arial" w:hAnsi="Arial" w:hint="default"/>
      </w:rPr>
    </w:lvl>
    <w:lvl w:ilvl="8" w:tplc="6878650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3C1C68"/>
    <w:multiLevelType w:val="hybridMultilevel"/>
    <w:tmpl w:val="E31C6326"/>
    <w:lvl w:ilvl="0" w:tplc="47B4308E">
      <w:start w:val="1"/>
      <w:numFmt w:val="bullet"/>
      <w:lvlText w:val="•"/>
      <w:lvlJc w:val="left"/>
      <w:pPr>
        <w:tabs>
          <w:tab w:val="num" w:pos="720"/>
        </w:tabs>
        <w:ind w:left="720" w:hanging="360"/>
      </w:pPr>
      <w:rPr>
        <w:rFonts w:ascii="Arial" w:hAnsi="Arial" w:hint="default"/>
      </w:rPr>
    </w:lvl>
    <w:lvl w:ilvl="1" w:tplc="1F348FA8" w:tentative="1">
      <w:start w:val="1"/>
      <w:numFmt w:val="bullet"/>
      <w:lvlText w:val="•"/>
      <w:lvlJc w:val="left"/>
      <w:pPr>
        <w:tabs>
          <w:tab w:val="num" w:pos="1440"/>
        </w:tabs>
        <w:ind w:left="1440" w:hanging="360"/>
      </w:pPr>
      <w:rPr>
        <w:rFonts w:ascii="Arial" w:hAnsi="Arial" w:hint="default"/>
      </w:rPr>
    </w:lvl>
    <w:lvl w:ilvl="2" w:tplc="A6DEFB26" w:tentative="1">
      <w:start w:val="1"/>
      <w:numFmt w:val="bullet"/>
      <w:lvlText w:val="•"/>
      <w:lvlJc w:val="left"/>
      <w:pPr>
        <w:tabs>
          <w:tab w:val="num" w:pos="2160"/>
        </w:tabs>
        <w:ind w:left="2160" w:hanging="360"/>
      </w:pPr>
      <w:rPr>
        <w:rFonts w:ascii="Arial" w:hAnsi="Arial" w:hint="default"/>
      </w:rPr>
    </w:lvl>
    <w:lvl w:ilvl="3" w:tplc="7A22E26A" w:tentative="1">
      <w:start w:val="1"/>
      <w:numFmt w:val="bullet"/>
      <w:lvlText w:val="•"/>
      <w:lvlJc w:val="left"/>
      <w:pPr>
        <w:tabs>
          <w:tab w:val="num" w:pos="2880"/>
        </w:tabs>
        <w:ind w:left="2880" w:hanging="360"/>
      </w:pPr>
      <w:rPr>
        <w:rFonts w:ascii="Arial" w:hAnsi="Arial" w:hint="default"/>
      </w:rPr>
    </w:lvl>
    <w:lvl w:ilvl="4" w:tplc="937A4D64" w:tentative="1">
      <w:start w:val="1"/>
      <w:numFmt w:val="bullet"/>
      <w:lvlText w:val="•"/>
      <w:lvlJc w:val="left"/>
      <w:pPr>
        <w:tabs>
          <w:tab w:val="num" w:pos="3600"/>
        </w:tabs>
        <w:ind w:left="3600" w:hanging="360"/>
      </w:pPr>
      <w:rPr>
        <w:rFonts w:ascii="Arial" w:hAnsi="Arial" w:hint="default"/>
      </w:rPr>
    </w:lvl>
    <w:lvl w:ilvl="5" w:tplc="678CD2CA" w:tentative="1">
      <w:start w:val="1"/>
      <w:numFmt w:val="bullet"/>
      <w:lvlText w:val="•"/>
      <w:lvlJc w:val="left"/>
      <w:pPr>
        <w:tabs>
          <w:tab w:val="num" w:pos="4320"/>
        </w:tabs>
        <w:ind w:left="4320" w:hanging="360"/>
      </w:pPr>
      <w:rPr>
        <w:rFonts w:ascii="Arial" w:hAnsi="Arial" w:hint="default"/>
      </w:rPr>
    </w:lvl>
    <w:lvl w:ilvl="6" w:tplc="364A2798" w:tentative="1">
      <w:start w:val="1"/>
      <w:numFmt w:val="bullet"/>
      <w:lvlText w:val="•"/>
      <w:lvlJc w:val="left"/>
      <w:pPr>
        <w:tabs>
          <w:tab w:val="num" w:pos="5040"/>
        </w:tabs>
        <w:ind w:left="5040" w:hanging="360"/>
      </w:pPr>
      <w:rPr>
        <w:rFonts w:ascii="Arial" w:hAnsi="Arial" w:hint="default"/>
      </w:rPr>
    </w:lvl>
    <w:lvl w:ilvl="7" w:tplc="7358858E" w:tentative="1">
      <w:start w:val="1"/>
      <w:numFmt w:val="bullet"/>
      <w:lvlText w:val="•"/>
      <w:lvlJc w:val="left"/>
      <w:pPr>
        <w:tabs>
          <w:tab w:val="num" w:pos="5760"/>
        </w:tabs>
        <w:ind w:left="5760" w:hanging="360"/>
      </w:pPr>
      <w:rPr>
        <w:rFonts w:ascii="Arial" w:hAnsi="Arial" w:hint="default"/>
      </w:rPr>
    </w:lvl>
    <w:lvl w:ilvl="8" w:tplc="1C80B62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086346"/>
    <w:multiLevelType w:val="hybridMultilevel"/>
    <w:tmpl w:val="5CA6AE1A"/>
    <w:lvl w:ilvl="0" w:tplc="D1B81E7C">
      <w:start w:val="1"/>
      <w:numFmt w:val="bullet"/>
      <w:lvlText w:val="•"/>
      <w:lvlJc w:val="left"/>
      <w:pPr>
        <w:tabs>
          <w:tab w:val="num" w:pos="720"/>
        </w:tabs>
        <w:ind w:left="720" w:hanging="360"/>
      </w:pPr>
      <w:rPr>
        <w:rFonts w:ascii="Arial" w:hAnsi="Arial" w:hint="default"/>
      </w:rPr>
    </w:lvl>
    <w:lvl w:ilvl="1" w:tplc="F0F803F2" w:tentative="1">
      <w:start w:val="1"/>
      <w:numFmt w:val="bullet"/>
      <w:lvlText w:val="•"/>
      <w:lvlJc w:val="left"/>
      <w:pPr>
        <w:tabs>
          <w:tab w:val="num" w:pos="1440"/>
        </w:tabs>
        <w:ind w:left="1440" w:hanging="360"/>
      </w:pPr>
      <w:rPr>
        <w:rFonts w:ascii="Arial" w:hAnsi="Arial" w:hint="default"/>
      </w:rPr>
    </w:lvl>
    <w:lvl w:ilvl="2" w:tplc="AC1C46A4" w:tentative="1">
      <w:start w:val="1"/>
      <w:numFmt w:val="bullet"/>
      <w:lvlText w:val="•"/>
      <w:lvlJc w:val="left"/>
      <w:pPr>
        <w:tabs>
          <w:tab w:val="num" w:pos="2160"/>
        </w:tabs>
        <w:ind w:left="2160" w:hanging="360"/>
      </w:pPr>
      <w:rPr>
        <w:rFonts w:ascii="Arial" w:hAnsi="Arial" w:hint="default"/>
      </w:rPr>
    </w:lvl>
    <w:lvl w:ilvl="3" w:tplc="8FC4C8AC" w:tentative="1">
      <w:start w:val="1"/>
      <w:numFmt w:val="bullet"/>
      <w:lvlText w:val="•"/>
      <w:lvlJc w:val="left"/>
      <w:pPr>
        <w:tabs>
          <w:tab w:val="num" w:pos="2880"/>
        </w:tabs>
        <w:ind w:left="2880" w:hanging="360"/>
      </w:pPr>
      <w:rPr>
        <w:rFonts w:ascii="Arial" w:hAnsi="Arial" w:hint="default"/>
      </w:rPr>
    </w:lvl>
    <w:lvl w:ilvl="4" w:tplc="134232C6" w:tentative="1">
      <w:start w:val="1"/>
      <w:numFmt w:val="bullet"/>
      <w:lvlText w:val="•"/>
      <w:lvlJc w:val="left"/>
      <w:pPr>
        <w:tabs>
          <w:tab w:val="num" w:pos="3600"/>
        </w:tabs>
        <w:ind w:left="3600" w:hanging="360"/>
      </w:pPr>
      <w:rPr>
        <w:rFonts w:ascii="Arial" w:hAnsi="Arial" w:hint="default"/>
      </w:rPr>
    </w:lvl>
    <w:lvl w:ilvl="5" w:tplc="3F7286BC" w:tentative="1">
      <w:start w:val="1"/>
      <w:numFmt w:val="bullet"/>
      <w:lvlText w:val="•"/>
      <w:lvlJc w:val="left"/>
      <w:pPr>
        <w:tabs>
          <w:tab w:val="num" w:pos="4320"/>
        </w:tabs>
        <w:ind w:left="4320" w:hanging="360"/>
      </w:pPr>
      <w:rPr>
        <w:rFonts w:ascii="Arial" w:hAnsi="Arial" w:hint="default"/>
      </w:rPr>
    </w:lvl>
    <w:lvl w:ilvl="6" w:tplc="6E9CDDA8" w:tentative="1">
      <w:start w:val="1"/>
      <w:numFmt w:val="bullet"/>
      <w:lvlText w:val="•"/>
      <w:lvlJc w:val="left"/>
      <w:pPr>
        <w:tabs>
          <w:tab w:val="num" w:pos="5040"/>
        </w:tabs>
        <w:ind w:left="5040" w:hanging="360"/>
      </w:pPr>
      <w:rPr>
        <w:rFonts w:ascii="Arial" w:hAnsi="Arial" w:hint="default"/>
      </w:rPr>
    </w:lvl>
    <w:lvl w:ilvl="7" w:tplc="03A66064" w:tentative="1">
      <w:start w:val="1"/>
      <w:numFmt w:val="bullet"/>
      <w:lvlText w:val="•"/>
      <w:lvlJc w:val="left"/>
      <w:pPr>
        <w:tabs>
          <w:tab w:val="num" w:pos="5760"/>
        </w:tabs>
        <w:ind w:left="5760" w:hanging="360"/>
      </w:pPr>
      <w:rPr>
        <w:rFonts w:ascii="Arial" w:hAnsi="Arial" w:hint="default"/>
      </w:rPr>
    </w:lvl>
    <w:lvl w:ilvl="8" w:tplc="4B4E4AD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732AEC"/>
    <w:multiLevelType w:val="hybridMultilevel"/>
    <w:tmpl w:val="A998A6F6"/>
    <w:lvl w:ilvl="0" w:tplc="BAE8E324">
      <w:start w:val="1"/>
      <w:numFmt w:val="bullet"/>
      <w:lvlText w:val=""/>
      <w:lvlJc w:val="left"/>
      <w:pPr>
        <w:tabs>
          <w:tab w:val="num" w:pos="720"/>
        </w:tabs>
        <w:ind w:left="720" w:hanging="360"/>
      </w:pPr>
      <w:rPr>
        <w:rFonts w:ascii="Wingdings" w:hAnsi="Wingdings" w:hint="default"/>
      </w:rPr>
    </w:lvl>
    <w:lvl w:ilvl="1" w:tplc="95E04FD4" w:tentative="1">
      <w:start w:val="1"/>
      <w:numFmt w:val="bullet"/>
      <w:lvlText w:val=""/>
      <w:lvlJc w:val="left"/>
      <w:pPr>
        <w:tabs>
          <w:tab w:val="num" w:pos="1440"/>
        </w:tabs>
        <w:ind w:left="1440" w:hanging="360"/>
      </w:pPr>
      <w:rPr>
        <w:rFonts w:ascii="Wingdings" w:hAnsi="Wingdings" w:hint="default"/>
      </w:rPr>
    </w:lvl>
    <w:lvl w:ilvl="2" w:tplc="0908F12C" w:tentative="1">
      <w:start w:val="1"/>
      <w:numFmt w:val="bullet"/>
      <w:lvlText w:val=""/>
      <w:lvlJc w:val="left"/>
      <w:pPr>
        <w:tabs>
          <w:tab w:val="num" w:pos="2160"/>
        </w:tabs>
        <w:ind w:left="2160" w:hanging="360"/>
      </w:pPr>
      <w:rPr>
        <w:rFonts w:ascii="Wingdings" w:hAnsi="Wingdings" w:hint="default"/>
      </w:rPr>
    </w:lvl>
    <w:lvl w:ilvl="3" w:tplc="E6A85808" w:tentative="1">
      <w:start w:val="1"/>
      <w:numFmt w:val="bullet"/>
      <w:lvlText w:val=""/>
      <w:lvlJc w:val="left"/>
      <w:pPr>
        <w:tabs>
          <w:tab w:val="num" w:pos="2880"/>
        </w:tabs>
        <w:ind w:left="2880" w:hanging="360"/>
      </w:pPr>
      <w:rPr>
        <w:rFonts w:ascii="Wingdings" w:hAnsi="Wingdings" w:hint="default"/>
      </w:rPr>
    </w:lvl>
    <w:lvl w:ilvl="4" w:tplc="C22EFBD2" w:tentative="1">
      <w:start w:val="1"/>
      <w:numFmt w:val="bullet"/>
      <w:lvlText w:val=""/>
      <w:lvlJc w:val="left"/>
      <w:pPr>
        <w:tabs>
          <w:tab w:val="num" w:pos="3600"/>
        </w:tabs>
        <w:ind w:left="3600" w:hanging="360"/>
      </w:pPr>
      <w:rPr>
        <w:rFonts w:ascii="Wingdings" w:hAnsi="Wingdings" w:hint="default"/>
      </w:rPr>
    </w:lvl>
    <w:lvl w:ilvl="5" w:tplc="6C86E82E" w:tentative="1">
      <w:start w:val="1"/>
      <w:numFmt w:val="bullet"/>
      <w:lvlText w:val=""/>
      <w:lvlJc w:val="left"/>
      <w:pPr>
        <w:tabs>
          <w:tab w:val="num" w:pos="4320"/>
        </w:tabs>
        <w:ind w:left="4320" w:hanging="360"/>
      </w:pPr>
      <w:rPr>
        <w:rFonts w:ascii="Wingdings" w:hAnsi="Wingdings" w:hint="default"/>
      </w:rPr>
    </w:lvl>
    <w:lvl w:ilvl="6" w:tplc="E62249C6" w:tentative="1">
      <w:start w:val="1"/>
      <w:numFmt w:val="bullet"/>
      <w:lvlText w:val=""/>
      <w:lvlJc w:val="left"/>
      <w:pPr>
        <w:tabs>
          <w:tab w:val="num" w:pos="5040"/>
        </w:tabs>
        <w:ind w:left="5040" w:hanging="360"/>
      </w:pPr>
      <w:rPr>
        <w:rFonts w:ascii="Wingdings" w:hAnsi="Wingdings" w:hint="default"/>
      </w:rPr>
    </w:lvl>
    <w:lvl w:ilvl="7" w:tplc="C8B675CA" w:tentative="1">
      <w:start w:val="1"/>
      <w:numFmt w:val="bullet"/>
      <w:lvlText w:val=""/>
      <w:lvlJc w:val="left"/>
      <w:pPr>
        <w:tabs>
          <w:tab w:val="num" w:pos="5760"/>
        </w:tabs>
        <w:ind w:left="5760" w:hanging="360"/>
      </w:pPr>
      <w:rPr>
        <w:rFonts w:ascii="Wingdings" w:hAnsi="Wingdings" w:hint="default"/>
      </w:rPr>
    </w:lvl>
    <w:lvl w:ilvl="8" w:tplc="2EFE47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814F69"/>
    <w:multiLevelType w:val="hybridMultilevel"/>
    <w:tmpl w:val="637C2A22"/>
    <w:lvl w:ilvl="0" w:tplc="E0C69CCE">
      <w:start w:val="1"/>
      <w:numFmt w:val="bullet"/>
      <w:lvlText w:val="•"/>
      <w:lvlJc w:val="left"/>
      <w:pPr>
        <w:tabs>
          <w:tab w:val="num" w:pos="720"/>
        </w:tabs>
        <w:ind w:left="720" w:hanging="360"/>
      </w:pPr>
      <w:rPr>
        <w:rFonts w:ascii="Arial" w:hAnsi="Arial" w:hint="default"/>
      </w:rPr>
    </w:lvl>
    <w:lvl w:ilvl="1" w:tplc="1652A290" w:tentative="1">
      <w:start w:val="1"/>
      <w:numFmt w:val="bullet"/>
      <w:lvlText w:val="•"/>
      <w:lvlJc w:val="left"/>
      <w:pPr>
        <w:tabs>
          <w:tab w:val="num" w:pos="1440"/>
        </w:tabs>
        <w:ind w:left="1440" w:hanging="360"/>
      </w:pPr>
      <w:rPr>
        <w:rFonts w:ascii="Arial" w:hAnsi="Arial" w:hint="default"/>
      </w:rPr>
    </w:lvl>
    <w:lvl w:ilvl="2" w:tplc="0EAA148A" w:tentative="1">
      <w:start w:val="1"/>
      <w:numFmt w:val="bullet"/>
      <w:lvlText w:val="•"/>
      <w:lvlJc w:val="left"/>
      <w:pPr>
        <w:tabs>
          <w:tab w:val="num" w:pos="2160"/>
        </w:tabs>
        <w:ind w:left="2160" w:hanging="360"/>
      </w:pPr>
      <w:rPr>
        <w:rFonts w:ascii="Arial" w:hAnsi="Arial" w:hint="default"/>
      </w:rPr>
    </w:lvl>
    <w:lvl w:ilvl="3" w:tplc="794A750C" w:tentative="1">
      <w:start w:val="1"/>
      <w:numFmt w:val="bullet"/>
      <w:lvlText w:val="•"/>
      <w:lvlJc w:val="left"/>
      <w:pPr>
        <w:tabs>
          <w:tab w:val="num" w:pos="2880"/>
        </w:tabs>
        <w:ind w:left="2880" w:hanging="360"/>
      </w:pPr>
      <w:rPr>
        <w:rFonts w:ascii="Arial" w:hAnsi="Arial" w:hint="default"/>
      </w:rPr>
    </w:lvl>
    <w:lvl w:ilvl="4" w:tplc="BDF86E2C" w:tentative="1">
      <w:start w:val="1"/>
      <w:numFmt w:val="bullet"/>
      <w:lvlText w:val="•"/>
      <w:lvlJc w:val="left"/>
      <w:pPr>
        <w:tabs>
          <w:tab w:val="num" w:pos="3600"/>
        </w:tabs>
        <w:ind w:left="3600" w:hanging="360"/>
      </w:pPr>
      <w:rPr>
        <w:rFonts w:ascii="Arial" w:hAnsi="Arial" w:hint="default"/>
      </w:rPr>
    </w:lvl>
    <w:lvl w:ilvl="5" w:tplc="F30E2B26" w:tentative="1">
      <w:start w:val="1"/>
      <w:numFmt w:val="bullet"/>
      <w:lvlText w:val="•"/>
      <w:lvlJc w:val="left"/>
      <w:pPr>
        <w:tabs>
          <w:tab w:val="num" w:pos="4320"/>
        </w:tabs>
        <w:ind w:left="4320" w:hanging="360"/>
      </w:pPr>
      <w:rPr>
        <w:rFonts w:ascii="Arial" w:hAnsi="Arial" w:hint="default"/>
      </w:rPr>
    </w:lvl>
    <w:lvl w:ilvl="6" w:tplc="B33E0926" w:tentative="1">
      <w:start w:val="1"/>
      <w:numFmt w:val="bullet"/>
      <w:lvlText w:val="•"/>
      <w:lvlJc w:val="left"/>
      <w:pPr>
        <w:tabs>
          <w:tab w:val="num" w:pos="5040"/>
        </w:tabs>
        <w:ind w:left="5040" w:hanging="360"/>
      </w:pPr>
      <w:rPr>
        <w:rFonts w:ascii="Arial" w:hAnsi="Arial" w:hint="default"/>
      </w:rPr>
    </w:lvl>
    <w:lvl w:ilvl="7" w:tplc="3A625090" w:tentative="1">
      <w:start w:val="1"/>
      <w:numFmt w:val="bullet"/>
      <w:lvlText w:val="•"/>
      <w:lvlJc w:val="left"/>
      <w:pPr>
        <w:tabs>
          <w:tab w:val="num" w:pos="5760"/>
        </w:tabs>
        <w:ind w:left="5760" w:hanging="360"/>
      </w:pPr>
      <w:rPr>
        <w:rFonts w:ascii="Arial" w:hAnsi="Arial" w:hint="default"/>
      </w:rPr>
    </w:lvl>
    <w:lvl w:ilvl="8" w:tplc="0276A7E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604380"/>
    <w:multiLevelType w:val="hybridMultilevel"/>
    <w:tmpl w:val="856E6FFE"/>
    <w:lvl w:ilvl="0" w:tplc="F7E8368A">
      <w:start w:val="1"/>
      <w:numFmt w:val="bullet"/>
      <w:lvlText w:val="•"/>
      <w:lvlJc w:val="left"/>
      <w:pPr>
        <w:tabs>
          <w:tab w:val="num" w:pos="720"/>
        </w:tabs>
        <w:ind w:left="720" w:hanging="360"/>
      </w:pPr>
      <w:rPr>
        <w:rFonts w:ascii="Arial" w:hAnsi="Arial" w:hint="default"/>
      </w:rPr>
    </w:lvl>
    <w:lvl w:ilvl="1" w:tplc="AB961E7C" w:tentative="1">
      <w:start w:val="1"/>
      <w:numFmt w:val="bullet"/>
      <w:lvlText w:val="•"/>
      <w:lvlJc w:val="left"/>
      <w:pPr>
        <w:tabs>
          <w:tab w:val="num" w:pos="1440"/>
        </w:tabs>
        <w:ind w:left="1440" w:hanging="360"/>
      </w:pPr>
      <w:rPr>
        <w:rFonts w:ascii="Arial" w:hAnsi="Arial" w:hint="default"/>
      </w:rPr>
    </w:lvl>
    <w:lvl w:ilvl="2" w:tplc="BC44F6D8" w:tentative="1">
      <w:start w:val="1"/>
      <w:numFmt w:val="bullet"/>
      <w:lvlText w:val="•"/>
      <w:lvlJc w:val="left"/>
      <w:pPr>
        <w:tabs>
          <w:tab w:val="num" w:pos="2160"/>
        </w:tabs>
        <w:ind w:left="2160" w:hanging="360"/>
      </w:pPr>
      <w:rPr>
        <w:rFonts w:ascii="Arial" w:hAnsi="Arial" w:hint="default"/>
      </w:rPr>
    </w:lvl>
    <w:lvl w:ilvl="3" w:tplc="781EAFFE" w:tentative="1">
      <w:start w:val="1"/>
      <w:numFmt w:val="bullet"/>
      <w:lvlText w:val="•"/>
      <w:lvlJc w:val="left"/>
      <w:pPr>
        <w:tabs>
          <w:tab w:val="num" w:pos="2880"/>
        </w:tabs>
        <w:ind w:left="2880" w:hanging="360"/>
      </w:pPr>
      <w:rPr>
        <w:rFonts w:ascii="Arial" w:hAnsi="Arial" w:hint="default"/>
      </w:rPr>
    </w:lvl>
    <w:lvl w:ilvl="4" w:tplc="10CA60EE" w:tentative="1">
      <w:start w:val="1"/>
      <w:numFmt w:val="bullet"/>
      <w:lvlText w:val="•"/>
      <w:lvlJc w:val="left"/>
      <w:pPr>
        <w:tabs>
          <w:tab w:val="num" w:pos="3600"/>
        </w:tabs>
        <w:ind w:left="3600" w:hanging="360"/>
      </w:pPr>
      <w:rPr>
        <w:rFonts w:ascii="Arial" w:hAnsi="Arial" w:hint="default"/>
      </w:rPr>
    </w:lvl>
    <w:lvl w:ilvl="5" w:tplc="220A27BE" w:tentative="1">
      <w:start w:val="1"/>
      <w:numFmt w:val="bullet"/>
      <w:lvlText w:val="•"/>
      <w:lvlJc w:val="left"/>
      <w:pPr>
        <w:tabs>
          <w:tab w:val="num" w:pos="4320"/>
        </w:tabs>
        <w:ind w:left="4320" w:hanging="360"/>
      </w:pPr>
      <w:rPr>
        <w:rFonts w:ascii="Arial" w:hAnsi="Arial" w:hint="default"/>
      </w:rPr>
    </w:lvl>
    <w:lvl w:ilvl="6" w:tplc="E9C85C14" w:tentative="1">
      <w:start w:val="1"/>
      <w:numFmt w:val="bullet"/>
      <w:lvlText w:val="•"/>
      <w:lvlJc w:val="left"/>
      <w:pPr>
        <w:tabs>
          <w:tab w:val="num" w:pos="5040"/>
        </w:tabs>
        <w:ind w:left="5040" w:hanging="360"/>
      </w:pPr>
      <w:rPr>
        <w:rFonts w:ascii="Arial" w:hAnsi="Arial" w:hint="default"/>
      </w:rPr>
    </w:lvl>
    <w:lvl w:ilvl="7" w:tplc="DCF09664" w:tentative="1">
      <w:start w:val="1"/>
      <w:numFmt w:val="bullet"/>
      <w:lvlText w:val="•"/>
      <w:lvlJc w:val="left"/>
      <w:pPr>
        <w:tabs>
          <w:tab w:val="num" w:pos="5760"/>
        </w:tabs>
        <w:ind w:left="5760" w:hanging="360"/>
      </w:pPr>
      <w:rPr>
        <w:rFonts w:ascii="Arial" w:hAnsi="Arial" w:hint="default"/>
      </w:rPr>
    </w:lvl>
    <w:lvl w:ilvl="8" w:tplc="F06E3CF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3F6928"/>
    <w:multiLevelType w:val="hybridMultilevel"/>
    <w:tmpl w:val="D8E44A6C"/>
    <w:lvl w:ilvl="0" w:tplc="791A63C6">
      <w:start w:val="1"/>
      <w:numFmt w:val="bullet"/>
      <w:lvlText w:val="•"/>
      <w:lvlJc w:val="left"/>
      <w:pPr>
        <w:tabs>
          <w:tab w:val="num" w:pos="720"/>
        </w:tabs>
        <w:ind w:left="720" w:hanging="360"/>
      </w:pPr>
      <w:rPr>
        <w:rFonts w:ascii="Arial" w:hAnsi="Arial" w:hint="default"/>
      </w:rPr>
    </w:lvl>
    <w:lvl w:ilvl="1" w:tplc="314A2B32" w:tentative="1">
      <w:start w:val="1"/>
      <w:numFmt w:val="bullet"/>
      <w:lvlText w:val="•"/>
      <w:lvlJc w:val="left"/>
      <w:pPr>
        <w:tabs>
          <w:tab w:val="num" w:pos="1440"/>
        </w:tabs>
        <w:ind w:left="1440" w:hanging="360"/>
      </w:pPr>
      <w:rPr>
        <w:rFonts w:ascii="Arial" w:hAnsi="Arial" w:hint="default"/>
      </w:rPr>
    </w:lvl>
    <w:lvl w:ilvl="2" w:tplc="727448B6" w:tentative="1">
      <w:start w:val="1"/>
      <w:numFmt w:val="bullet"/>
      <w:lvlText w:val="•"/>
      <w:lvlJc w:val="left"/>
      <w:pPr>
        <w:tabs>
          <w:tab w:val="num" w:pos="2160"/>
        </w:tabs>
        <w:ind w:left="2160" w:hanging="360"/>
      </w:pPr>
      <w:rPr>
        <w:rFonts w:ascii="Arial" w:hAnsi="Arial" w:hint="default"/>
      </w:rPr>
    </w:lvl>
    <w:lvl w:ilvl="3" w:tplc="BF6413EA" w:tentative="1">
      <w:start w:val="1"/>
      <w:numFmt w:val="bullet"/>
      <w:lvlText w:val="•"/>
      <w:lvlJc w:val="left"/>
      <w:pPr>
        <w:tabs>
          <w:tab w:val="num" w:pos="2880"/>
        </w:tabs>
        <w:ind w:left="2880" w:hanging="360"/>
      </w:pPr>
      <w:rPr>
        <w:rFonts w:ascii="Arial" w:hAnsi="Arial" w:hint="default"/>
      </w:rPr>
    </w:lvl>
    <w:lvl w:ilvl="4" w:tplc="7B4459EC" w:tentative="1">
      <w:start w:val="1"/>
      <w:numFmt w:val="bullet"/>
      <w:lvlText w:val="•"/>
      <w:lvlJc w:val="left"/>
      <w:pPr>
        <w:tabs>
          <w:tab w:val="num" w:pos="3600"/>
        </w:tabs>
        <w:ind w:left="3600" w:hanging="360"/>
      </w:pPr>
      <w:rPr>
        <w:rFonts w:ascii="Arial" w:hAnsi="Arial" w:hint="default"/>
      </w:rPr>
    </w:lvl>
    <w:lvl w:ilvl="5" w:tplc="411E68EA" w:tentative="1">
      <w:start w:val="1"/>
      <w:numFmt w:val="bullet"/>
      <w:lvlText w:val="•"/>
      <w:lvlJc w:val="left"/>
      <w:pPr>
        <w:tabs>
          <w:tab w:val="num" w:pos="4320"/>
        </w:tabs>
        <w:ind w:left="4320" w:hanging="360"/>
      </w:pPr>
      <w:rPr>
        <w:rFonts w:ascii="Arial" w:hAnsi="Arial" w:hint="default"/>
      </w:rPr>
    </w:lvl>
    <w:lvl w:ilvl="6" w:tplc="63842E30" w:tentative="1">
      <w:start w:val="1"/>
      <w:numFmt w:val="bullet"/>
      <w:lvlText w:val="•"/>
      <w:lvlJc w:val="left"/>
      <w:pPr>
        <w:tabs>
          <w:tab w:val="num" w:pos="5040"/>
        </w:tabs>
        <w:ind w:left="5040" w:hanging="360"/>
      </w:pPr>
      <w:rPr>
        <w:rFonts w:ascii="Arial" w:hAnsi="Arial" w:hint="default"/>
      </w:rPr>
    </w:lvl>
    <w:lvl w:ilvl="7" w:tplc="779E4572" w:tentative="1">
      <w:start w:val="1"/>
      <w:numFmt w:val="bullet"/>
      <w:lvlText w:val="•"/>
      <w:lvlJc w:val="left"/>
      <w:pPr>
        <w:tabs>
          <w:tab w:val="num" w:pos="5760"/>
        </w:tabs>
        <w:ind w:left="5760" w:hanging="360"/>
      </w:pPr>
      <w:rPr>
        <w:rFonts w:ascii="Arial" w:hAnsi="Arial" w:hint="default"/>
      </w:rPr>
    </w:lvl>
    <w:lvl w:ilvl="8" w:tplc="BD3AEE3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95C2487"/>
    <w:multiLevelType w:val="hybridMultilevel"/>
    <w:tmpl w:val="0B38AEBE"/>
    <w:lvl w:ilvl="0" w:tplc="4C84BE66">
      <w:start w:val="1"/>
      <w:numFmt w:val="bullet"/>
      <w:lvlText w:val="•"/>
      <w:lvlJc w:val="left"/>
      <w:pPr>
        <w:tabs>
          <w:tab w:val="num" w:pos="720"/>
        </w:tabs>
        <w:ind w:left="720" w:hanging="360"/>
      </w:pPr>
      <w:rPr>
        <w:rFonts w:ascii="Arial" w:hAnsi="Arial" w:hint="default"/>
      </w:rPr>
    </w:lvl>
    <w:lvl w:ilvl="1" w:tplc="C63A13FC" w:tentative="1">
      <w:start w:val="1"/>
      <w:numFmt w:val="bullet"/>
      <w:lvlText w:val="•"/>
      <w:lvlJc w:val="left"/>
      <w:pPr>
        <w:tabs>
          <w:tab w:val="num" w:pos="1440"/>
        </w:tabs>
        <w:ind w:left="1440" w:hanging="360"/>
      </w:pPr>
      <w:rPr>
        <w:rFonts w:ascii="Arial" w:hAnsi="Arial" w:hint="default"/>
      </w:rPr>
    </w:lvl>
    <w:lvl w:ilvl="2" w:tplc="2E1E9A64" w:tentative="1">
      <w:start w:val="1"/>
      <w:numFmt w:val="bullet"/>
      <w:lvlText w:val="•"/>
      <w:lvlJc w:val="left"/>
      <w:pPr>
        <w:tabs>
          <w:tab w:val="num" w:pos="2160"/>
        </w:tabs>
        <w:ind w:left="2160" w:hanging="360"/>
      </w:pPr>
      <w:rPr>
        <w:rFonts w:ascii="Arial" w:hAnsi="Arial" w:hint="default"/>
      </w:rPr>
    </w:lvl>
    <w:lvl w:ilvl="3" w:tplc="6D7A4412" w:tentative="1">
      <w:start w:val="1"/>
      <w:numFmt w:val="bullet"/>
      <w:lvlText w:val="•"/>
      <w:lvlJc w:val="left"/>
      <w:pPr>
        <w:tabs>
          <w:tab w:val="num" w:pos="2880"/>
        </w:tabs>
        <w:ind w:left="2880" w:hanging="360"/>
      </w:pPr>
      <w:rPr>
        <w:rFonts w:ascii="Arial" w:hAnsi="Arial" w:hint="default"/>
      </w:rPr>
    </w:lvl>
    <w:lvl w:ilvl="4" w:tplc="D096BDB6" w:tentative="1">
      <w:start w:val="1"/>
      <w:numFmt w:val="bullet"/>
      <w:lvlText w:val="•"/>
      <w:lvlJc w:val="left"/>
      <w:pPr>
        <w:tabs>
          <w:tab w:val="num" w:pos="3600"/>
        </w:tabs>
        <w:ind w:left="3600" w:hanging="360"/>
      </w:pPr>
      <w:rPr>
        <w:rFonts w:ascii="Arial" w:hAnsi="Arial" w:hint="default"/>
      </w:rPr>
    </w:lvl>
    <w:lvl w:ilvl="5" w:tplc="9A9E2E40" w:tentative="1">
      <w:start w:val="1"/>
      <w:numFmt w:val="bullet"/>
      <w:lvlText w:val="•"/>
      <w:lvlJc w:val="left"/>
      <w:pPr>
        <w:tabs>
          <w:tab w:val="num" w:pos="4320"/>
        </w:tabs>
        <w:ind w:left="4320" w:hanging="360"/>
      </w:pPr>
      <w:rPr>
        <w:rFonts w:ascii="Arial" w:hAnsi="Arial" w:hint="default"/>
      </w:rPr>
    </w:lvl>
    <w:lvl w:ilvl="6" w:tplc="B9CC3CFA" w:tentative="1">
      <w:start w:val="1"/>
      <w:numFmt w:val="bullet"/>
      <w:lvlText w:val="•"/>
      <w:lvlJc w:val="left"/>
      <w:pPr>
        <w:tabs>
          <w:tab w:val="num" w:pos="5040"/>
        </w:tabs>
        <w:ind w:left="5040" w:hanging="360"/>
      </w:pPr>
      <w:rPr>
        <w:rFonts w:ascii="Arial" w:hAnsi="Arial" w:hint="default"/>
      </w:rPr>
    </w:lvl>
    <w:lvl w:ilvl="7" w:tplc="CCB030FA" w:tentative="1">
      <w:start w:val="1"/>
      <w:numFmt w:val="bullet"/>
      <w:lvlText w:val="•"/>
      <w:lvlJc w:val="left"/>
      <w:pPr>
        <w:tabs>
          <w:tab w:val="num" w:pos="5760"/>
        </w:tabs>
        <w:ind w:left="5760" w:hanging="360"/>
      </w:pPr>
      <w:rPr>
        <w:rFonts w:ascii="Arial" w:hAnsi="Arial" w:hint="default"/>
      </w:rPr>
    </w:lvl>
    <w:lvl w:ilvl="8" w:tplc="57442E2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8A735A"/>
    <w:multiLevelType w:val="hybridMultilevel"/>
    <w:tmpl w:val="4396379C"/>
    <w:lvl w:ilvl="0" w:tplc="BBEA91FC">
      <w:start w:val="1"/>
      <w:numFmt w:val="bullet"/>
      <w:lvlText w:val="•"/>
      <w:lvlJc w:val="left"/>
      <w:pPr>
        <w:tabs>
          <w:tab w:val="num" w:pos="720"/>
        </w:tabs>
        <w:ind w:left="720" w:hanging="360"/>
      </w:pPr>
      <w:rPr>
        <w:rFonts w:ascii="Arial" w:hAnsi="Arial" w:hint="default"/>
      </w:rPr>
    </w:lvl>
    <w:lvl w:ilvl="1" w:tplc="D8B05D3A" w:tentative="1">
      <w:start w:val="1"/>
      <w:numFmt w:val="bullet"/>
      <w:lvlText w:val="•"/>
      <w:lvlJc w:val="left"/>
      <w:pPr>
        <w:tabs>
          <w:tab w:val="num" w:pos="1440"/>
        </w:tabs>
        <w:ind w:left="1440" w:hanging="360"/>
      </w:pPr>
      <w:rPr>
        <w:rFonts w:ascii="Arial" w:hAnsi="Arial" w:hint="default"/>
      </w:rPr>
    </w:lvl>
    <w:lvl w:ilvl="2" w:tplc="E65C105E" w:tentative="1">
      <w:start w:val="1"/>
      <w:numFmt w:val="bullet"/>
      <w:lvlText w:val="•"/>
      <w:lvlJc w:val="left"/>
      <w:pPr>
        <w:tabs>
          <w:tab w:val="num" w:pos="2160"/>
        </w:tabs>
        <w:ind w:left="2160" w:hanging="360"/>
      </w:pPr>
      <w:rPr>
        <w:rFonts w:ascii="Arial" w:hAnsi="Arial" w:hint="default"/>
      </w:rPr>
    </w:lvl>
    <w:lvl w:ilvl="3" w:tplc="4F56FBE0" w:tentative="1">
      <w:start w:val="1"/>
      <w:numFmt w:val="bullet"/>
      <w:lvlText w:val="•"/>
      <w:lvlJc w:val="left"/>
      <w:pPr>
        <w:tabs>
          <w:tab w:val="num" w:pos="2880"/>
        </w:tabs>
        <w:ind w:left="2880" w:hanging="360"/>
      </w:pPr>
      <w:rPr>
        <w:rFonts w:ascii="Arial" w:hAnsi="Arial" w:hint="default"/>
      </w:rPr>
    </w:lvl>
    <w:lvl w:ilvl="4" w:tplc="5726D7E0" w:tentative="1">
      <w:start w:val="1"/>
      <w:numFmt w:val="bullet"/>
      <w:lvlText w:val="•"/>
      <w:lvlJc w:val="left"/>
      <w:pPr>
        <w:tabs>
          <w:tab w:val="num" w:pos="3600"/>
        </w:tabs>
        <w:ind w:left="3600" w:hanging="360"/>
      </w:pPr>
      <w:rPr>
        <w:rFonts w:ascii="Arial" w:hAnsi="Arial" w:hint="default"/>
      </w:rPr>
    </w:lvl>
    <w:lvl w:ilvl="5" w:tplc="2E1896FA" w:tentative="1">
      <w:start w:val="1"/>
      <w:numFmt w:val="bullet"/>
      <w:lvlText w:val="•"/>
      <w:lvlJc w:val="left"/>
      <w:pPr>
        <w:tabs>
          <w:tab w:val="num" w:pos="4320"/>
        </w:tabs>
        <w:ind w:left="4320" w:hanging="360"/>
      </w:pPr>
      <w:rPr>
        <w:rFonts w:ascii="Arial" w:hAnsi="Arial" w:hint="default"/>
      </w:rPr>
    </w:lvl>
    <w:lvl w:ilvl="6" w:tplc="84BA7380" w:tentative="1">
      <w:start w:val="1"/>
      <w:numFmt w:val="bullet"/>
      <w:lvlText w:val="•"/>
      <w:lvlJc w:val="left"/>
      <w:pPr>
        <w:tabs>
          <w:tab w:val="num" w:pos="5040"/>
        </w:tabs>
        <w:ind w:left="5040" w:hanging="360"/>
      </w:pPr>
      <w:rPr>
        <w:rFonts w:ascii="Arial" w:hAnsi="Arial" w:hint="default"/>
      </w:rPr>
    </w:lvl>
    <w:lvl w:ilvl="7" w:tplc="551A50AE" w:tentative="1">
      <w:start w:val="1"/>
      <w:numFmt w:val="bullet"/>
      <w:lvlText w:val="•"/>
      <w:lvlJc w:val="left"/>
      <w:pPr>
        <w:tabs>
          <w:tab w:val="num" w:pos="5760"/>
        </w:tabs>
        <w:ind w:left="5760" w:hanging="360"/>
      </w:pPr>
      <w:rPr>
        <w:rFonts w:ascii="Arial" w:hAnsi="Arial" w:hint="default"/>
      </w:rPr>
    </w:lvl>
    <w:lvl w:ilvl="8" w:tplc="87F65D5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D3635E"/>
    <w:multiLevelType w:val="hybridMultilevel"/>
    <w:tmpl w:val="A47E0F8C"/>
    <w:lvl w:ilvl="0" w:tplc="CADCD258">
      <w:start w:val="1"/>
      <w:numFmt w:val="bullet"/>
      <w:lvlText w:val="•"/>
      <w:lvlJc w:val="left"/>
      <w:pPr>
        <w:tabs>
          <w:tab w:val="num" w:pos="720"/>
        </w:tabs>
        <w:ind w:left="720" w:hanging="360"/>
      </w:pPr>
      <w:rPr>
        <w:rFonts w:ascii="Arial" w:hAnsi="Arial" w:hint="default"/>
      </w:rPr>
    </w:lvl>
    <w:lvl w:ilvl="1" w:tplc="F45C01AE" w:tentative="1">
      <w:start w:val="1"/>
      <w:numFmt w:val="bullet"/>
      <w:lvlText w:val="•"/>
      <w:lvlJc w:val="left"/>
      <w:pPr>
        <w:tabs>
          <w:tab w:val="num" w:pos="1440"/>
        </w:tabs>
        <w:ind w:left="1440" w:hanging="360"/>
      </w:pPr>
      <w:rPr>
        <w:rFonts w:ascii="Arial" w:hAnsi="Arial" w:hint="default"/>
      </w:rPr>
    </w:lvl>
    <w:lvl w:ilvl="2" w:tplc="E530023E" w:tentative="1">
      <w:start w:val="1"/>
      <w:numFmt w:val="bullet"/>
      <w:lvlText w:val="•"/>
      <w:lvlJc w:val="left"/>
      <w:pPr>
        <w:tabs>
          <w:tab w:val="num" w:pos="2160"/>
        </w:tabs>
        <w:ind w:left="2160" w:hanging="360"/>
      </w:pPr>
      <w:rPr>
        <w:rFonts w:ascii="Arial" w:hAnsi="Arial" w:hint="default"/>
      </w:rPr>
    </w:lvl>
    <w:lvl w:ilvl="3" w:tplc="5B344FEC" w:tentative="1">
      <w:start w:val="1"/>
      <w:numFmt w:val="bullet"/>
      <w:lvlText w:val="•"/>
      <w:lvlJc w:val="left"/>
      <w:pPr>
        <w:tabs>
          <w:tab w:val="num" w:pos="2880"/>
        </w:tabs>
        <w:ind w:left="2880" w:hanging="360"/>
      </w:pPr>
      <w:rPr>
        <w:rFonts w:ascii="Arial" w:hAnsi="Arial" w:hint="default"/>
      </w:rPr>
    </w:lvl>
    <w:lvl w:ilvl="4" w:tplc="A896F336" w:tentative="1">
      <w:start w:val="1"/>
      <w:numFmt w:val="bullet"/>
      <w:lvlText w:val="•"/>
      <w:lvlJc w:val="left"/>
      <w:pPr>
        <w:tabs>
          <w:tab w:val="num" w:pos="3600"/>
        </w:tabs>
        <w:ind w:left="3600" w:hanging="360"/>
      </w:pPr>
      <w:rPr>
        <w:rFonts w:ascii="Arial" w:hAnsi="Arial" w:hint="default"/>
      </w:rPr>
    </w:lvl>
    <w:lvl w:ilvl="5" w:tplc="F1060F60" w:tentative="1">
      <w:start w:val="1"/>
      <w:numFmt w:val="bullet"/>
      <w:lvlText w:val="•"/>
      <w:lvlJc w:val="left"/>
      <w:pPr>
        <w:tabs>
          <w:tab w:val="num" w:pos="4320"/>
        </w:tabs>
        <w:ind w:left="4320" w:hanging="360"/>
      </w:pPr>
      <w:rPr>
        <w:rFonts w:ascii="Arial" w:hAnsi="Arial" w:hint="default"/>
      </w:rPr>
    </w:lvl>
    <w:lvl w:ilvl="6" w:tplc="5D0630B4" w:tentative="1">
      <w:start w:val="1"/>
      <w:numFmt w:val="bullet"/>
      <w:lvlText w:val="•"/>
      <w:lvlJc w:val="left"/>
      <w:pPr>
        <w:tabs>
          <w:tab w:val="num" w:pos="5040"/>
        </w:tabs>
        <w:ind w:left="5040" w:hanging="360"/>
      </w:pPr>
      <w:rPr>
        <w:rFonts w:ascii="Arial" w:hAnsi="Arial" w:hint="default"/>
      </w:rPr>
    </w:lvl>
    <w:lvl w:ilvl="7" w:tplc="C14C3A8C" w:tentative="1">
      <w:start w:val="1"/>
      <w:numFmt w:val="bullet"/>
      <w:lvlText w:val="•"/>
      <w:lvlJc w:val="left"/>
      <w:pPr>
        <w:tabs>
          <w:tab w:val="num" w:pos="5760"/>
        </w:tabs>
        <w:ind w:left="5760" w:hanging="360"/>
      </w:pPr>
      <w:rPr>
        <w:rFonts w:ascii="Arial" w:hAnsi="Arial" w:hint="default"/>
      </w:rPr>
    </w:lvl>
    <w:lvl w:ilvl="8" w:tplc="90DA82F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B84C57"/>
    <w:multiLevelType w:val="hybridMultilevel"/>
    <w:tmpl w:val="D78A7D2E"/>
    <w:lvl w:ilvl="0" w:tplc="CE2AE114">
      <w:start w:val="1"/>
      <w:numFmt w:val="bullet"/>
      <w:lvlText w:val=""/>
      <w:lvlJc w:val="left"/>
      <w:pPr>
        <w:tabs>
          <w:tab w:val="num" w:pos="720"/>
        </w:tabs>
        <w:ind w:left="720" w:hanging="360"/>
      </w:pPr>
      <w:rPr>
        <w:rFonts w:ascii="Wingdings" w:hAnsi="Wingdings" w:hint="default"/>
      </w:rPr>
    </w:lvl>
    <w:lvl w:ilvl="1" w:tplc="761C8D86">
      <w:numFmt w:val="bullet"/>
      <w:lvlText w:val="•"/>
      <w:lvlJc w:val="left"/>
      <w:pPr>
        <w:tabs>
          <w:tab w:val="num" w:pos="1440"/>
        </w:tabs>
        <w:ind w:left="1440" w:hanging="360"/>
      </w:pPr>
      <w:rPr>
        <w:rFonts w:ascii="Arial" w:hAnsi="Arial" w:hint="default"/>
      </w:rPr>
    </w:lvl>
    <w:lvl w:ilvl="2" w:tplc="C1402F9C" w:tentative="1">
      <w:start w:val="1"/>
      <w:numFmt w:val="bullet"/>
      <w:lvlText w:val=""/>
      <w:lvlJc w:val="left"/>
      <w:pPr>
        <w:tabs>
          <w:tab w:val="num" w:pos="2160"/>
        </w:tabs>
        <w:ind w:left="2160" w:hanging="360"/>
      </w:pPr>
      <w:rPr>
        <w:rFonts w:ascii="Wingdings" w:hAnsi="Wingdings" w:hint="default"/>
      </w:rPr>
    </w:lvl>
    <w:lvl w:ilvl="3" w:tplc="C0AE87D0" w:tentative="1">
      <w:start w:val="1"/>
      <w:numFmt w:val="bullet"/>
      <w:lvlText w:val=""/>
      <w:lvlJc w:val="left"/>
      <w:pPr>
        <w:tabs>
          <w:tab w:val="num" w:pos="2880"/>
        </w:tabs>
        <w:ind w:left="2880" w:hanging="360"/>
      </w:pPr>
      <w:rPr>
        <w:rFonts w:ascii="Wingdings" w:hAnsi="Wingdings" w:hint="default"/>
      </w:rPr>
    </w:lvl>
    <w:lvl w:ilvl="4" w:tplc="CE622326" w:tentative="1">
      <w:start w:val="1"/>
      <w:numFmt w:val="bullet"/>
      <w:lvlText w:val=""/>
      <w:lvlJc w:val="left"/>
      <w:pPr>
        <w:tabs>
          <w:tab w:val="num" w:pos="3600"/>
        </w:tabs>
        <w:ind w:left="3600" w:hanging="360"/>
      </w:pPr>
      <w:rPr>
        <w:rFonts w:ascii="Wingdings" w:hAnsi="Wingdings" w:hint="default"/>
      </w:rPr>
    </w:lvl>
    <w:lvl w:ilvl="5" w:tplc="BE76379C" w:tentative="1">
      <w:start w:val="1"/>
      <w:numFmt w:val="bullet"/>
      <w:lvlText w:val=""/>
      <w:lvlJc w:val="left"/>
      <w:pPr>
        <w:tabs>
          <w:tab w:val="num" w:pos="4320"/>
        </w:tabs>
        <w:ind w:left="4320" w:hanging="360"/>
      </w:pPr>
      <w:rPr>
        <w:rFonts w:ascii="Wingdings" w:hAnsi="Wingdings" w:hint="default"/>
      </w:rPr>
    </w:lvl>
    <w:lvl w:ilvl="6" w:tplc="A28C557C" w:tentative="1">
      <w:start w:val="1"/>
      <w:numFmt w:val="bullet"/>
      <w:lvlText w:val=""/>
      <w:lvlJc w:val="left"/>
      <w:pPr>
        <w:tabs>
          <w:tab w:val="num" w:pos="5040"/>
        </w:tabs>
        <w:ind w:left="5040" w:hanging="360"/>
      </w:pPr>
      <w:rPr>
        <w:rFonts w:ascii="Wingdings" w:hAnsi="Wingdings" w:hint="default"/>
      </w:rPr>
    </w:lvl>
    <w:lvl w:ilvl="7" w:tplc="DA20BE84" w:tentative="1">
      <w:start w:val="1"/>
      <w:numFmt w:val="bullet"/>
      <w:lvlText w:val=""/>
      <w:lvlJc w:val="left"/>
      <w:pPr>
        <w:tabs>
          <w:tab w:val="num" w:pos="5760"/>
        </w:tabs>
        <w:ind w:left="5760" w:hanging="360"/>
      </w:pPr>
      <w:rPr>
        <w:rFonts w:ascii="Wingdings" w:hAnsi="Wingdings" w:hint="default"/>
      </w:rPr>
    </w:lvl>
    <w:lvl w:ilvl="8" w:tplc="5AFE267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2B0ACD"/>
    <w:multiLevelType w:val="hybridMultilevel"/>
    <w:tmpl w:val="1F5C8740"/>
    <w:lvl w:ilvl="0" w:tplc="2910D4A2">
      <w:start w:val="1"/>
      <w:numFmt w:val="bullet"/>
      <w:lvlText w:val="•"/>
      <w:lvlJc w:val="left"/>
      <w:pPr>
        <w:tabs>
          <w:tab w:val="num" w:pos="720"/>
        </w:tabs>
        <w:ind w:left="720" w:hanging="360"/>
      </w:pPr>
      <w:rPr>
        <w:rFonts w:ascii="Arial" w:hAnsi="Arial" w:hint="default"/>
      </w:rPr>
    </w:lvl>
    <w:lvl w:ilvl="1" w:tplc="F1DC4F3E" w:tentative="1">
      <w:start w:val="1"/>
      <w:numFmt w:val="bullet"/>
      <w:lvlText w:val="•"/>
      <w:lvlJc w:val="left"/>
      <w:pPr>
        <w:tabs>
          <w:tab w:val="num" w:pos="1440"/>
        </w:tabs>
        <w:ind w:left="1440" w:hanging="360"/>
      </w:pPr>
      <w:rPr>
        <w:rFonts w:ascii="Arial" w:hAnsi="Arial" w:hint="default"/>
      </w:rPr>
    </w:lvl>
    <w:lvl w:ilvl="2" w:tplc="7C10E360" w:tentative="1">
      <w:start w:val="1"/>
      <w:numFmt w:val="bullet"/>
      <w:lvlText w:val="•"/>
      <w:lvlJc w:val="left"/>
      <w:pPr>
        <w:tabs>
          <w:tab w:val="num" w:pos="2160"/>
        </w:tabs>
        <w:ind w:left="2160" w:hanging="360"/>
      </w:pPr>
      <w:rPr>
        <w:rFonts w:ascii="Arial" w:hAnsi="Arial" w:hint="default"/>
      </w:rPr>
    </w:lvl>
    <w:lvl w:ilvl="3" w:tplc="77487D82" w:tentative="1">
      <w:start w:val="1"/>
      <w:numFmt w:val="bullet"/>
      <w:lvlText w:val="•"/>
      <w:lvlJc w:val="left"/>
      <w:pPr>
        <w:tabs>
          <w:tab w:val="num" w:pos="2880"/>
        </w:tabs>
        <w:ind w:left="2880" w:hanging="360"/>
      </w:pPr>
      <w:rPr>
        <w:rFonts w:ascii="Arial" w:hAnsi="Arial" w:hint="default"/>
      </w:rPr>
    </w:lvl>
    <w:lvl w:ilvl="4" w:tplc="4380080A" w:tentative="1">
      <w:start w:val="1"/>
      <w:numFmt w:val="bullet"/>
      <w:lvlText w:val="•"/>
      <w:lvlJc w:val="left"/>
      <w:pPr>
        <w:tabs>
          <w:tab w:val="num" w:pos="3600"/>
        </w:tabs>
        <w:ind w:left="3600" w:hanging="360"/>
      </w:pPr>
      <w:rPr>
        <w:rFonts w:ascii="Arial" w:hAnsi="Arial" w:hint="default"/>
      </w:rPr>
    </w:lvl>
    <w:lvl w:ilvl="5" w:tplc="B2AC19F0" w:tentative="1">
      <w:start w:val="1"/>
      <w:numFmt w:val="bullet"/>
      <w:lvlText w:val="•"/>
      <w:lvlJc w:val="left"/>
      <w:pPr>
        <w:tabs>
          <w:tab w:val="num" w:pos="4320"/>
        </w:tabs>
        <w:ind w:left="4320" w:hanging="360"/>
      </w:pPr>
      <w:rPr>
        <w:rFonts w:ascii="Arial" w:hAnsi="Arial" w:hint="default"/>
      </w:rPr>
    </w:lvl>
    <w:lvl w:ilvl="6" w:tplc="66C4DAA4" w:tentative="1">
      <w:start w:val="1"/>
      <w:numFmt w:val="bullet"/>
      <w:lvlText w:val="•"/>
      <w:lvlJc w:val="left"/>
      <w:pPr>
        <w:tabs>
          <w:tab w:val="num" w:pos="5040"/>
        </w:tabs>
        <w:ind w:left="5040" w:hanging="360"/>
      </w:pPr>
      <w:rPr>
        <w:rFonts w:ascii="Arial" w:hAnsi="Arial" w:hint="default"/>
      </w:rPr>
    </w:lvl>
    <w:lvl w:ilvl="7" w:tplc="7430BF7A" w:tentative="1">
      <w:start w:val="1"/>
      <w:numFmt w:val="bullet"/>
      <w:lvlText w:val="•"/>
      <w:lvlJc w:val="left"/>
      <w:pPr>
        <w:tabs>
          <w:tab w:val="num" w:pos="5760"/>
        </w:tabs>
        <w:ind w:left="5760" w:hanging="360"/>
      </w:pPr>
      <w:rPr>
        <w:rFonts w:ascii="Arial" w:hAnsi="Arial" w:hint="default"/>
      </w:rPr>
    </w:lvl>
    <w:lvl w:ilvl="8" w:tplc="5B926EE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29032A"/>
    <w:multiLevelType w:val="hybridMultilevel"/>
    <w:tmpl w:val="B1769E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F691588"/>
    <w:multiLevelType w:val="hybridMultilevel"/>
    <w:tmpl w:val="61F2030A"/>
    <w:lvl w:ilvl="0" w:tplc="D2DE465A">
      <w:start w:val="1"/>
      <w:numFmt w:val="bullet"/>
      <w:lvlText w:val="•"/>
      <w:lvlJc w:val="left"/>
      <w:pPr>
        <w:tabs>
          <w:tab w:val="num" w:pos="720"/>
        </w:tabs>
        <w:ind w:left="720" w:hanging="360"/>
      </w:pPr>
      <w:rPr>
        <w:rFonts w:ascii="Arial" w:hAnsi="Arial" w:hint="default"/>
      </w:rPr>
    </w:lvl>
    <w:lvl w:ilvl="1" w:tplc="5D7CB162" w:tentative="1">
      <w:start w:val="1"/>
      <w:numFmt w:val="bullet"/>
      <w:lvlText w:val="•"/>
      <w:lvlJc w:val="left"/>
      <w:pPr>
        <w:tabs>
          <w:tab w:val="num" w:pos="1440"/>
        </w:tabs>
        <w:ind w:left="1440" w:hanging="360"/>
      </w:pPr>
      <w:rPr>
        <w:rFonts w:ascii="Arial" w:hAnsi="Arial" w:hint="default"/>
      </w:rPr>
    </w:lvl>
    <w:lvl w:ilvl="2" w:tplc="8324759A" w:tentative="1">
      <w:start w:val="1"/>
      <w:numFmt w:val="bullet"/>
      <w:lvlText w:val="•"/>
      <w:lvlJc w:val="left"/>
      <w:pPr>
        <w:tabs>
          <w:tab w:val="num" w:pos="2160"/>
        </w:tabs>
        <w:ind w:left="2160" w:hanging="360"/>
      </w:pPr>
      <w:rPr>
        <w:rFonts w:ascii="Arial" w:hAnsi="Arial" w:hint="default"/>
      </w:rPr>
    </w:lvl>
    <w:lvl w:ilvl="3" w:tplc="FADC8242" w:tentative="1">
      <w:start w:val="1"/>
      <w:numFmt w:val="bullet"/>
      <w:lvlText w:val="•"/>
      <w:lvlJc w:val="left"/>
      <w:pPr>
        <w:tabs>
          <w:tab w:val="num" w:pos="2880"/>
        </w:tabs>
        <w:ind w:left="2880" w:hanging="360"/>
      </w:pPr>
      <w:rPr>
        <w:rFonts w:ascii="Arial" w:hAnsi="Arial" w:hint="default"/>
      </w:rPr>
    </w:lvl>
    <w:lvl w:ilvl="4" w:tplc="8B107D70" w:tentative="1">
      <w:start w:val="1"/>
      <w:numFmt w:val="bullet"/>
      <w:lvlText w:val="•"/>
      <w:lvlJc w:val="left"/>
      <w:pPr>
        <w:tabs>
          <w:tab w:val="num" w:pos="3600"/>
        </w:tabs>
        <w:ind w:left="3600" w:hanging="360"/>
      </w:pPr>
      <w:rPr>
        <w:rFonts w:ascii="Arial" w:hAnsi="Arial" w:hint="default"/>
      </w:rPr>
    </w:lvl>
    <w:lvl w:ilvl="5" w:tplc="9528C420" w:tentative="1">
      <w:start w:val="1"/>
      <w:numFmt w:val="bullet"/>
      <w:lvlText w:val="•"/>
      <w:lvlJc w:val="left"/>
      <w:pPr>
        <w:tabs>
          <w:tab w:val="num" w:pos="4320"/>
        </w:tabs>
        <w:ind w:left="4320" w:hanging="360"/>
      </w:pPr>
      <w:rPr>
        <w:rFonts w:ascii="Arial" w:hAnsi="Arial" w:hint="default"/>
      </w:rPr>
    </w:lvl>
    <w:lvl w:ilvl="6" w:tplc="70FCDBBE" w:tentative="1">
      <w:start w:val="1"/>
      <w:numFmt w:val="bullet"/>
      <w:lvlText w:val="•"/>
      <w:lvlJc w:val="left"/>
      <w:pPr>
        <w:tabs>
          <w:tab w:val="num" w:pos="5040"/>
        </w:tabs>
        <w:ind w:left="5040" w:hanging="360"/>
      </w:pPr>
      <w:rPr>
        <w:rFonts w:ascii="Arial" w:hAnsi="Arial" w:hint="default"/>
      </w:rPr>
    </w:lvl>
    <w:lvl w:ilvl="7" w:tplc="8F8E9CB8" w:tentative="1">
      <w:start w:val="1"/>
      <w:numFmt w:val="bullet"/>
      <w:lvlText w:val="•"/>
      <w:lvlJc w:val="left"/>
      <w:pPr>
        <w:tabs>
          <w:tab w:val="num" w:pos="5760"/>
        </w:tabs>
        <w:ind w:left="5760" w:hanging="360"/>
      </w:pPr>
      <w:rPr>
        <w:rFonts w:ascii="Arial" w:hAnsi="Arial" w:hint="default"/>
      </w:rPr>
    </w:lvl>
    <w:lvl w:ilvl="8" w:tplc="EDA4642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5B76A8A"/>
    <w:multiLevelType w:val="hybridMultilevel"/>
    <w:tmpl w:val="F9E8F060"/>
    <w:lvl w:ilvl="0" w:tplc="5D04C870">
      <w:start w:val="1"/>
      <w:numFmt w:val="bullet"/>
      <w:lvlText w:val="•"/>
      <w:lvlJc w:val="left"/>
      <w:pPr>
        <w:tabs>
          <w:tab w:val="num" w:pos="720"/>
        </w:tabs>
        <w:ind w:left="720" w:hanging="360"/>
      </w:pPr>
      <w:rPr>
        <w:rFonts w:ascii="Arial" w:hAnsi="Arial" w:hint="default"/>
      </w:rPr>
    </w:lvl>
    <w:lvl w:ilvl="1" w:tplc="123E498E" w:tentative="1">
      <w:start w:val="1"/>
      <w:numFmt w:val="bullet"/>
      <w:lvlText w:val="•"/>
      <w:lvlJc w:val="left"/>
      <w:pPr>
        <w:tabs>
          <w:tab w:val="num" w:pos="1440"/>
        </w:tabs>
        <w:ind w:left="1440" w:hanging="360"/>
      </w:pPr>
      <w:rPr>
        <w:rFonts w:ascii="Arial" w:hAnsi="Arial" w:hint="default"/>
      </w:rPr>
    </w:lvl>
    <w:lvl w:ilvl="2" w:tplc="3AE495EE" w:tentative="1">
      <w:start w:val="1"/>
      <w:numFmt w:val="bullet"/>
      <w:lvlText w:val="•"/>
      <w:lvlJc w:val="left"/>
      <w:pPr>
        <w:tabs>
          <w:tab w:val="num" w:pos="2160"/>
        </w:tabs>
        <w:ind w:left="2160" w:hanging="360"/>
      </w:pPr>
      <w:rPr>
        <w:rFonts w:ascii="Arial" w:hAnsi="Arial" w:hint="default"/>
      </w:rPr>
    </w:lvl>
    <w:lvl w:ilvl="3" w:tplc="32AC63E2" w:tentative="1">
      <w:start w:val="1"/>
      <w:numFmt w:val="bullet"/>
      <w:lvlText w:val="•"/>
      <w:lvlJc w:val="left"/>
      <w:pPr>
        <w:tabs>
          <w:tab w:val="num" w:pos="2880"/>
        </w:tabs>
        <w:ind w:left="2880" w:hanging="360"/>
      </w:pPr>
      <w:rPr>
        <w:rFonts w:ascii="Arial" w:hAnsi="Arial" w:hint="default"/>
      </w:rPr>
    </w:lvl>
    <w:lvl w:ilvl="4" w:tplc="581824B6" w:tentative="1">
      <w:start w:val="1"/>
      <w:numFmt w:val="bullet"/>
      <w:lvlText w:val="•"/>
      <w:lvlJc w:val="left"/>
      <w:pPr>
        <w:tabs>
          <w:tab w:val="num" w:pos="3600"/>
        </w:tabs>
        <w:ind w:left="3600" w:hanging="360"/>
      </w:pPr>
      <w:rPr>
        <w:rFonts w:ascii="Arial" w:hAnsi="Arial" w:hint="default"/>
      </w:rPr>
    </w:lvl>
    <w:lvl w:ilvl="5" w:tplc="AD5AE786" w:tentative="1">
      <w:start w:val="1"/>
      <w:numFmt w:val="bullet"/>
      <w:lvlText w:val="•"/>
      <w:lvlJc w:val="left"/>
      <w:pPr>
        <w:tabs>
          <w:tab w:val="num" w:pos="4320"/>
        </w:tabs>
        <w:ind w:left="4320" w:hanging="360"/>
      </w:pPr>
      <w:rPr>
        <w:rFonts w:ascii="Arial" w:hAnsi="Arial" w:hint="default"/>
      </w:rPr>
    </w:lvl>
    <w:lvl w:ilvl="6" w:tplc="90E87C64" w:tentative="1">
      <w:start w:val="1"/>
      <w:numFmt w:val="bullet"/>
      <w:lvlText w:val="•"/>
      <w:lvlJc w:val="left"/>
      <w:pPr>
        <w:tabs>
          <w:tab w:val="num" w:pos="5040"/>
        </w:tabs>
        <w:ind w:left="5040" w:hanging="360"/>
      </w:pPr>
      <w:rPr>
        <w:rFonts w:ascii="Arial" w:hAnsi="Arial" w:hint="default"/>
      </w:rPr>
    </w:lvl>
    <w:lvl w:ilvl="7" w:tplc="9320BDFE" w:tentative="1">
      <w:start w:val="1"/>
      <w:numFmt w:val="bullet"/>
      <w:lvlText w:val="•"/>
      <w:lvlJc w:val="left"/>
      <w:pPr>
        <w:tabs>
          <w:tab w:val="num" w:pos="5760"/>
        </w:tabs>
        <w:ind w:left="5760" w:hanging="360"/>
      </w:pPr>
      <w:rPr>
        <w:rFonts w:ascii="Arial" w:hAnsi="Arial" w:hint="default"/>
      </w:rPr>
    </w:lvl>
    <w:lvl w:ilvl="8" w:tplc="5372C6C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8A73B1"/>
    <w:multiLevelType w:val="hybridMultilevel"/>
    <w:tmpl w:val="18443F5A"/>
    <w:lvl w:ilvl="0" w:tplc="BD36683A">
      <w:start w:val="1"/>
      <w:numFmt w:val="bullet"/>
      <w:lvlText w:val="•"/>
      <w:lvlJc w:val="left"/>
      <w:pPr>
        <w:tabs>
          <w:tab w:val="num" w:pos="720"/>
        </w:tabs>
        <w:ind w:left="720" w:hanging="360"/>
      </w:pPr>
      <w:rPr>
        <w:rFonts w:ascii="Arial" w:hAnsi="Arial" w:hint="default"/>
      </w:rPr>
    </w:lvl>
    <w:lvl w:ilvl="1" w:tplc="11FC45A4" w:tentative="1">
      <w:start w:val="1"/>
      <w:numFmt w:val="bullet"/>
      <w:lvlText w:val="•"/>
      <w:lvlJc w:val="left"/>
      <w:pPr>
        <w:tabs>
          <w:tab w:val="num" w:pos="1440"/>
        </w:tabs>
        <w:ind w:left="1440" w:hanging="360"/>
      </w:pPr>
      <w:rPr>
        <w:rFonts w:ascii="Arial" w:hAnsi="Arial" w:hint="default"/>
      </w:rPr>
    </w:lvl>
    <w:lvl w:ilvl="2" w:tplc="330CA46E" w:tentative="1">
      <w:start w:val="1"/>
      <w:numFmt w:val="bullet"/>
      <w:lvlText w:val="•"/>
      <w:lvlJc w:val="left"/>
      <w:pPr>
        <w:tabs>
          <w:tab w:val="num" w:pos="2160"/>
        </w:tabs>
        <w:ind w:left="2160" w:hanging="360"/>
      </w:pPr>
      <w:rPr>
        <w:rFonts w:ascii="Arial" w:hAnsi="Arial" w:hint="default"/>
      </w:rPr>
    </w:lvl>
    <w:lvl w:ilvl="3" w:tplc="77C8AB9E" w:tentative="1">
      <w:start w:val="1"/>
      <w:numFmt w:val="bullet"/>
      <w:lvlText w:val="•"/>
      <w:lvlJc w:val="left"/>
      <w:pPr>
        <w:tabs>
          <w:tab w:val="num" w:pos="2880"/>
        </w:tabs>
        <w:ind w:left="2880" w:hanging="360"/>
      </w:pPr>
      <w:rPr>
        <w:rFonts w:ascii="Arial" w:hAnsi="Arial" w:hint="default"/>
      </w:rPr>
    </w:lvl>
    <w:lvl w:ilvl="4" w:tplc="50E853EA" w:tentative="1">
      <w:start w:val="1"/>
      <w:numFmt w:val="bullet"/>
      <w:lvlText w:val="•"/>
      <w:lvlJc w:val="left"/>
      <w:pPr>
        <w:tabs>
          <w:tab w:val="num" w:pos="3600"/>
        </w:tabs>
        <w:ind w:left="3600" w:hanging="360"/>
      </w:pPr>
      <w:rPr>
        <w:rFonts w:ascii="Arial" w:hAnsi="Arial" w:hint="default"/>
      </w:rPr>
    </w:lvl>
    <w:lvl w:ilvl="5" w:tplc="A73C3F8C" w:tentative="1">
      <w:start w:val="1"/>
      <w:numFmt w:val="bullet"/>
      <w:lvlText w:val="•"/>
      <w:lvlJc w:val="left"/>
      <w:pPr>
        <w:tabs>
          <w:tab w:val="num" w:pos="4320"/>
        </w:tabs>
        <w:ind w:left="4320" w:hanging="360"/>
      </w:pPr>
      <w:rPr>
        <w:rFonts w:ascii="Arial" w:hAnsi="Arial" w:hint="default"/>
      </w:rPr>
    </w:lvl>
    <w:lvl w:ilvl="6" w:tplc="40E88BFA" w:tentative="1">
      <w:start w:val="1"/>
      <w:numFmt w:val="bullet"/>
      <w:lvlText w:val="•"/>
      <w:lvlJc w:val="left"/>
      <w:pPr>
        <w:tabs>
          <w:tab w:val="num" w:pos="5040"/>
        </w:tabs>
        <w:ind w:left="5040" w:hanging="360"/>
      </w:pPr>
      <w:rPr>
        <w:rFonts w:ascii="Arial" w:hAnsi="Arial" w:hint="default"/>
      </w:rPr>
    </w:lvl>
    <w:lvl w:ilvl="7" w:tplc="9F16A33A" w:tentative="1">
      <w:start w:val="1"/>
      <w:numFmt w:val="bullet"/>
      <w:lvlText w:val="•"/>
      <w:lvlJc w:val="left"/>
      <w:pPr>
        <w:tabs>
          <w:tab w:val="num" w:pos="5760"/>
        </w:tabs>
        <w:ind w:left="5760" w:hanging="360"/>
      </w:pPr>
      <w:rPr>
        <w:rFonts w:ascii="Arial" w:hAnsi="Arial" w:hint="default"/>
      </w:rPr>
    </w:lvl>
    <w:lvl w:ilvl="8" w:tplc="55A8984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F7538F0"/>
    <w:multiLevelType w:val="hybridMultilevel"/>
    <w:tmpl w:val="24CE7E94"/>
    <w:lvl w:ilvl="0" w:tplc="76C4CB50">
      <w:start w:val="1"/>
      <w:numFmt w:val="bullet"/>
      <w:lvlText w:val=""/>
      <w:lvlJc w:val="left"/>
      <w:pPr>
        <w:tabs>
          <w:tab w:val="num" w:pos="720"/>
        </w:tabs>
        <w:ind w:left="720" w:hanging="360"/>
      </w:pPr>
      <w:rPr>
        <w:rFonts w:ascii="Wingdings" w:hAnsi="Wingdings" w:hint="default"/>
      </w:rPr>
    </w:lvl>
    <w:lvl w:ilvl="1" w:tplc="5E6A9BDA" w:tentative="1">
      <w:start w:val="1"/>
      <w:numFmt w:val="bullet"/>
      <w:lvlText w:val=""/>
      <w:lvlJc w:val="left"/>
      <w:pPr>
        <w:tabs>
          <w:tab w:val="num" w:pos="1440"/>
        </w:tabs>
        <w:ind w:left="1440" w:hanging="360"/>
      </w:pPr>
      <w:rPr>
        <w:rFonts w:ascii="Wingdings" w:hAnsi="Wingdings" w:hint="default"/>
      </w:rPr>
    </w:lvl>
    <w:lvl w:ilvl="2" w:tplc="602E405C" w:tentative="1">
      <w:start w:val="1"/>
      <w:numFmt w:val="bullet"/>
      <w:lvlText w:val=""/>
      <w:lvlJc w:val="left"/>
      <w:pPr>
        <w:tabs>
          <w:tab w:val="num" w:pos="2160"/>
        </w:tabs>
        <w:ind w:left="2160" w:hanging="360"/>
      </w:pPr>
      <w:rPr>
        <w:rFonts w:ascii="Wingdings" w:hAnsi="Wingdings" w:hint="default"/>
      </w:rPr>
    </w:lvl>
    <w:lvl w:ilvl="3" w:tplc="73282338" w:tentative="1">
      <w:start w:val="1"/>
      <w:numFmt w:val="bullet"/>
      <w:lvlText w:val=""/>
      <w:lvlJc w:val="left"/>
      <w:pPr>
        <w:tabs>
          <w:tab w:val="num" w:pos="2880"/>
        </w:tabs>
        <w:ind w:left="2880" w:hanging="360"/>
      </w:pPr>
      <w:rPr>
        <w:rFonts w:ascii="Wingdings" w:hAnsi="Wingdings" w:hint="default"/>
      </w:rPr>
    </w:lvl>
    <w:lvl w:ilvl="4" w:tplc="80F47100" w:tentative="1">
      <w:start w:val="1"/>
      <w:numFmt w:val="bullet"/>
      <w:lvlText w:val=""/>
      <w:lvlJc w:val="left"/>
      <w:pPr>
        <w:tabs>
          <w:tab w:val="num" w:pos="3600"/>
        </w:tabs>
        <w:ind w:left="3600" w:hanging="360"/>
      </w:pPr>
      <w:rPr>
        <w:rFonts w:ascii="Wingdings" w:hAnsi="Wingdings" w:hint="default"/>
      </w:rPr>
    </w:lvl>
    <w:lvl w:ilvl="5" w:tplc="73CA8DF6" w:tentative="1">
      <w:start w:val="1"/>
      <w:numFmt w:val="bullet"/>
      <w:lvlText w:val=""/>
      <w:lvlJc w:val="left"/>
      <w:pPr>
        <w:tabs>
          <w:tab w:val="num" w:pos="4320"/>
        </w:tabs>
        <w:ind w:left="4320" w:hanging="360"/>
      </w:pPr>
      <w:rPr>
        <w:rFonts w:ascii="Wingdings" w:hAnsi="Wingdings" w:hint="default"/>
      </w:rPr>
    </w:lvl>
    <w:lvl w:ilvl="6" w:tplc="9A1CB288" w:tentative="1">
      <w:start w:val="1"/>
      <w:numFmt w:val="bullet"/>
      <w:lvlText w:val=""/>
      <w:lvlJc w:val="left"/>
      <w:pPr>
        <w:tabs>
          <w:tab w:val="num" w:pos="5040"/>
        </w:tabs>
        <w:ind w:left="5040" w:hanging="360"/>
      </w:pPr>
      <w:rPr>
        <w:rFonts w:ascii="Wingdings" w:hAnsi="Wingdings" w:hint="default"/>
      </w:rPr>
    </w:lvl>
    <w:lvl w:ilvl="7" w:tplc="894E0F72" w:tentative="1">
      <w:start w:val="1"/>
      <w:numFmt w:val="bullet"/>
      <w:lvlText w:val=""/>
      <w:lvlJc w:val="left"/>
      <w:pPr>
        <w:tabs>
          <w:tab w:val="num" w:pos="5760"/>
        </w:tabs>
        <w:ind w:left="5760" w:hanging="360"/>
      </w:pPr>
      <w:rPr>
        <w:rFonts w:ascii="Wingdings" w:hAnsi="Wingdings" w:hint="default"/>
      </w:rPr>
    </w:lvl>
    <w:lvl w:ilvl="8" w:tplc="E24617B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DC233F"/>
    <w:multiLevelType w:val="hybridMultilevel"/>
    <w:tmpl w:val="BCF8F218"/>
    <w:lvl w:ilvl="0" w:tplc="1E32BEE0">
      <w:start w:val="1"/>
      <w:numFmt w:val="bullet"/>
      <w:lvlText w:val="•"/>
      <w:lvlJc w:val="left"/>
      <w:pPr>
        <w:tabs>
          <w:tab w:val="num" w:pos="720"/>
        </w:tabs>
        <w:ind w:left="720" w:hanging="360"/>
      </w:pPr>
      <w:rPr>
        <w:rFonts w:ascii="Arial" w:hAnsi="Arial" w:hint="default"/>
      </w:rPr>
    </w:lvl>
    <w:lvl w:ilvl="1" w:tplc="1C0ECE1E" w:tentative="1">
      <w:start w:val="1"/>
      <w:numFmt w:val="bullet"/>
      <w:lvlText w:val="•"/>
      <w:lvlJc w:val="left"/>
      <w:pPr>
        <w:tabs>
          <w:tab w:val="num" w:pos="1440"/>
        </w:tabs>
        <w:ind w:left="1440" w:hanging="360"/>
      </w:pPr>
      <w:rPr>
        <w:rFonts w:ascii="Arial" w:hAnsi="Arial" w:hint="default"/>
      </w:rPr>
    </w:lvl>
    <w:lvl w:ilvl="2" w:tplc="02C80D6E" w:tentative="1">
      <w:start w:val="1"/>
      <w:numFmt w:val="bullet"/>
      <w:lvlText w:val="•"/>
      <w:lvlJc w:val="left"/>
      <w:pPr>
        <w:tabs>
          <w:tab w:val="num" w:pos="2160"/>
        </w:tabs>
        <w:ind w:left="2160" w:hanging="360"/>
      </w:pPr>
      <w:rPr>
        <w:rFonts w:ascii="Arial" w:hAnsi="Arial" w:hint="default"/>
      </w:rPr>
    </w:lvl>
    <w:lvl w:ilvl="3" w:tplc="8DCAEEC0" w:tentative="1">
      <w:start w:val="1"/>
      <w:numFmt w:val="bullet"/>
      <w:lvlText w:val="•"/>
      <w:lvlJc w:val="left"/>
      <w:pPr>
        <w:tabs>
          <w:tab w:val="num" w:pos="2880"/>
        </w:tabs>
        <w:ind w:left="2880" w:hanging="360"/>
      </w:pPr>
      <w:rPr>
        <w:rFonts w:ascii="Arial" w:hAnsi="Arial" w:hint="default"/>
      </w:rPr>
    </w:lvl>
    <w:lvl w:ilvl="4" w:tplc="F22E568E" w:tentative="1">
      <w:start w:val="1"/>
      <w:numFmt w:val="bullet"/>
      <w:lvlText w:val="•"/>
      <w:lvlJc w:val="left"/>
      <w:pPr>
        <w:tabs>
          <w:tab w:val="num" w:pos="3600"/>
        </w:tabs>
        <w:ind w:left="3600" w:hanging="360"/>
      </w:pPr>
      <w:rPr>
        <w:rFonts w:ascii="Arial" w:hAnsi="Arial" w:hint="default"/>
      </w:rPr>
    </w:lvl>
    <w:lvl w:ilvl="5" w:tplc="17C8D2D2" w:tentative="1">
      <w:start w:val="1"/>
      <w:numFmt w:val="bullet"/>
      <w:lvlText w:val="•"/>
      <w:lvlJc w:val="left"/>
      <w:pPr>
        <w:tabs>
          <w:tab w:val="num" w:pos="4320"/>
        </w:tabs>
        <w:ind w:left="4320" w:hanging="360"/>
      </w:pPr>
      <w:rPr>
        <w:rFonts w:ascii="Arial" w:hAnsi="Arial" w:hint="default"/>
      </w:rPr>
    </w:lvl>
    <w:lvl w:ilvl="6" w:tplc="403A7C9A" w:tentative="1">
      <w:start w:val="1"/>
      <w:numFmt w:val="bullet"/>
      <w:lvlText w:val="•"/>
      <w:lvlJc w:val="left"/>
      <w:pPr>
        <w:tabs>
          <w:tab w:val="num" w:pos="5040"/>
        </w:tabs>
        <w:ind w:left="5040" w:hanging="360"/>
      </w:pPr>
      <w:rPr>
        <w:rFonts w:ascii="Arial" w:hAnsi="Arial" w:hint="default"/>
      </w:rPr>
    </w:lvl>
    <w:lvl w:ilvl="7" w:tplc="9C2CAC10" w:tentative="1">
      <w:start w:val="1"/>
      <w:numFmt w:val="bullet"/>
      <w:lvlText w:val="•"/>
      <w:lvlJc w:val="left"/>
      <w:pPr>
        <w:tabs>
          <w:tab w:val="num" w:pos="5760"/>
        </w:tabs>
        <w:ind w:left="5760" w:hanging="360"/>
      </w:pPr>
      <w:rPr>
        <w:rFonts w:ascii="Arial" w:hAnsi="Arial" w:hint="default"/>
      </w:rPr>
    </w:lvl>
    <w:lvl w:ilvl="8" w:tplc="8780BF0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4DF5CE1"/>
    <w:multiLevelType w:val="hybridMultilevel"/>
    <w:tmpl w:val="AB08001A"/>
    <w:lvl w:ilvl="0" w:tplc="28709F8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4B5BB6"/>
    <w:multiLevelType w:val="hybridMultilevel"/>
    <w:tmpl w:val="2C4A88FC"/>
    <w:lvl w:ilvl="0" w:tplc="8B945168">
      <w:start w:val="1"/>
      <w:numFmt w:val="bullet"/>
      <w:lvlText w:val=""/>
      <w:lvlJc w:val="left"/>
      <w:pPr>
        <w:tabs>
          <w:tab w:val="num" w:pos="720"/>
        </w:tabs>
        <w:ind w:left="720" w:hanging="360"/>
      </w:pPr>
      <w:rPr>
        <w:rFonts w:ascii="Wingdings" w:hAnsi="Wingdings" w:hint="default"/>
      </w:rPr>
    </w:lvl>
    <w:lvl w:ilvl="1" w:tplc="827AF000" w:tentative="1">
      <w:start w:val="1"/>
      <w:numFmt w:val="bullet"/>
      <w:lvlText w:val=""/>
      <w:lvlJc w:val="left"/>
      <w:pPr>
        <w:tabs>
          <w:tab w:val="num" w:pos="1440"/>
        </w:tabs>
        <w:ind w:left="1440" w:hanging="360"/>
      </w:pPr>
      <w:rPr>
        <w:rFonts w:ascii="Wingdings" w:hAnsi="Wingdings" w:hint="default"/>
      </w:rPr>
    </w:lvl>
    <w:lvl w:ilvl="2" w:tplc="D826A824" w:tentative="1">
      <w:start w:val="1"/>
      <w:numFmt w:val="bullet"/>
      <w:lvlText w:val=""/>
      <w:lvlJc w:val="left"/>
      <w:pPr>
        <w:tabs>
          <w:tab w:val="num" w:pos="2160"/>
        </w:tabs>
        <w:ind w:left="2160" w:hanging="360"/>
      </w:pPr>
      <w:rPr>
        <w:rFonts w:ascii="Wingdings" w:hAnsi="Wingdings" w:hint="default"/>
      </w:rPr>
    </w:lvl>
    <w:lvl w:ilvl="3" w:tplc="D5B29DD4" w:tentative="1">
      <w:start w:val="1"/>
      <w:numFmt w:val="bullet"/>
      <w:lvlText w:val=""/>
      <w:lvlJc w:val="left"/>
      <w:pPr>
        <w:tabs>
          <w:tab w:val="num" w:pos="2880"/>
        </w:tabs>
        <w:ind w:left="2880" w:hanging="360"/>
      </w:pPr>
      <w:rPr>
        <w:rFonts w:ascii="Wingdings" w:hAnsi="Wingdings" w:hint="default"/>
      </w:rPr>
    </w:lvl>
    <w:lvl w:ilvl="4" w:tplc="54C0C4E2" w:tentative="1">
      <w:start w:val="1"/>
      <w:numFmt w:val="bullet"/>
      <w:lvlText w:val=""/>
      <w:lvlJc w:val="left"/>
      <w:pPr>
        <w:tabs>
          <w:tab w:val="num" w:pos="3600"/>
        </w:tabs>
        <w:ind w:left="3600" w:hanging="360"/>
      </w:pPr>
      <w:rPr>
        <w:rFonts w:ascii="Wingdings" w:hAnsi="Wingdings" w:hint="default"/>
      </w:rPr>
    </w:lvl>
    <w:lvl w:ilvl="5" w:tplc="C00C1A7A" w:tentative="1">
      <w:start w:val="1"/>
      <w:numFmt w:val="bullet"/>
      <w:lvlText w:val=""/>
      <w:lvlJc w:val="left"/>
      <w:pPr>
        <w:tabs>
          <w:tab w:val="num" w:pos="4320"/>
        </w:tabs>
        <w:ind w:left="4320" w:hanging="360"/>
      </w:pPr>
      <w:rPr>
        <w:rFonts w:ascii="Wingdings" w:hAnsi="Wingdings" w:hint="default"/>
      </w:rPr>
    </w:lvl>
    <w:lvl w:ilvl="6" w:tplc="F9386D8C" w:tentative="1">
      <w:start w:val="1"/>
      <w:numFmt w:val="bullet"/>
      <w:lvlText w:val=""/>
      <w:lvlJc w:val="left"/>
      <w:pPr>
        <w:tabs>
          <w:tab w:val="num" w:pos="5040"/>
        </w:tabs>
        <w:ind w:left="5040" w:hanging="360"/>
      </w:pPr>
      <w:rPr>
        <w:rFonts w:ascii="Wingdings" w:hAnsi="Wingdings" w:hint="default"/>
      </w:rPr>
    </w:lvl>
    <w:lvl w:ilvl="7" w:tplc="189C9068" w:tentative="1">
      <w:start w:val="1"/>
      <w:numFmt w:val="bullet"/>
      <w:lvlText w:val=""/>
      <w:lvlJc w:val="left"/>
      <w:pPr>
        <w:tabs>
          <w:tab w:val="num" w:pos="5760"/>
        </w:tabs>
        <w:ind w:left="5760" w:hanging="360"/>
      </w:pPr>
      <w:rPr>
        <w:rFonts w:ascii="Wingdings" w:hAnsi="Wingdings" w:hint="default"/>
      </w:rPr>
    </w:lvl>
    <w:lvl w:ilvl="8" w:tplc="6BC84F4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D6252E"/>
    <w:multiLevelType w:val="hybridMultilevel"/>
    <w:tmpl w:val="43707406"/>
    <w:lvl w:ilvl="0" w:tplc="69323684">
      <w:start w:val="1"/>
      <w:numFmt w:val="bullet"/>
      <w:lvlText w:val="•"/>
      <w:lvlJc w:val="left"/>
      <w:pPr>
        <w:tabs>
          <w:tab w:val="num" w:pos="720"/>
        </w:tabs>
        <w:ind w:left="720" w:hanging="360"/>
      </w:pPr>
      <w:rPr>
        <w:rFonts w:ascii="Arial" w:hAnsi="Arial" w:hint="default"/>
      </w:rPr>
    </w:lvl>
    <w:lvl w:ilvl="1" w:tplc="D3DEA82A" w:tentative="1">
      <w:start w:val="1"/>
      <w:numFmt w:val="bullet"/>
      <w:lvlText w:val="•"/>
      <w:lvlJc w:val="left"/>
      <w:pPr>
        <w:tabs>
          <w:tab w:val="num" w:pos="1440"/>
        </w:tabs>
        <w:ind w:left="1440" w:hanging="360"/>
      </w:pPr>
      <w:rPr>
        <w:rFonts w:ascii="Arial" w:hAnsi="Arial" w:hint="default"/>
      </w:rPr>
    </w:lvl>
    <w:lvl w:ilvl="2" w:tplc="DC1837A8" w:tentative="1">
      <w:start w:val="1"/>
      <w:numFmt w:val="bullet"/>
      <w:lvlText w:val="•"/>
      <w:lvlJc w:val="left"/>
      <w:pPr>
        <w:tabs>
          <w:tab w:val="num" w:pos="2160"/>
        </w:tabs>
        <w:ind w:left="2160" w:hanging="360"/>
      </w:pPr>
      <w:rPr>
        <w:rFonts w:ascii="Arial" w:hAnsi="Arial" w:hint="default"/>
      </w:rPr>
    </w:lvl>
    <w:lvl w:ilvl="3" w:tplc="72662A94" w:tentative="1">
      <w:start w:val="1"/>
      <w:numFmt w:val="bullet"/>
      <w:lvlText w:val="•"/>
      <w:lvlJc w:val="left"/>
      <w:pPr>
        <w:tabs>
          <w:tab w:val="num" w:pos="2880"/>
        </w:tabs>
        <w:ind w:left="2880" w:hanging="360"/>
      </w:pPr>
      <w:rPr>
        <w:rFonts w:ascii="Arial" w:hAnsi="Arial" w:hint="default"/>
      </w:rPr>
    </w:lvl>
    <w:lvl w:ilvl="4" w:tplc="C54221C0" w:tentative="1">
      <w:start w:val="1"/>
      <w:numFmt w:val="bullet"/>
      <w:lvlText w:val="•"/>
      <w:lvlJc w:val="left"/>
      <w:pPr>
        <w:tabs>
          <w:tab w:val="num" w:pos="3600"/>
        </w:tabs>
        <w:ind w:left="3600" w:hanging="360"/>
      </w:pPr>
      <w:rPr>
        <w:rFonts w:ascii="Arial" w:hAnsi="Arial" w:hint="default"/>
      </w:rPr>
    </w:lvl>
    <w:lvl w:ilvl="5" w:tplc="03E82DCA" w:tentative="1">
      <w:start w:val="1"/>
      <w:numFmt w:val="bullet"/>
      <w:lvlText w:val="•"/>
      <w:lvlJc w:val="left"/>
      <w:pPr>
        <w:tabs>
          <w:tab w:val="num" w:pos="4320"/>
        </w:tabs>
        <w:ind w:left="4320" w:hanging="360"/>
      </w:pPr>
      <w:rPr>
        <w:rFonts w:ascii="Arial" w:hAnsi="Arial" w:hint="default"/>
      </w:rPr>
    </w:lvl>
    <w:lvl w:ilvl="6" w:tplc="0974F658" w:tentative="1">
      <w:start w:val="1"/>
      <w:numFmt w:val="bullet"/>
      <w:lvlText w:val="•"/>
      <w:lvlJc w:val="left"/>
      <w:pPr>
        <w:tabs>
          <w:tab w:val="num" w:pos="5040"/>
        </w:tabs>
        <w:ind w:left="5040" w:hanging="360"/>
      </w:pPr>
      <w:rPr>
        <w:rFonts w:ascii="Arial" w:hAnsi="Arial" w:hint="default"/>
      </w:rPr>
    </w:lvl>
    <w:lvl w:ilvl="7" w:tplc="41DC2406" w:tentative="1">
      <w:start w:val="1"/>
      <w:numFmt w:val="bullet"/>
      <w:lvlText w:val="•"/>
      <w:lvlJc w:val="left"/>
      <w:pPr>
        <w:tabs>
          <w:tab w:val="num" w:pos="5760"/>
        </w:tabs>
        <w:ind w:left="5760" w:hanging="360"/>
      </w:pPr>
      <w:rPr>
        <w:rFonts w:ascii="Arial" w:hAnsi="Arial" w:hint="default"/>
      </w:rPr>
    </w:lvl>
    <w:lvl w:ilvl="8" w:tplc="7BE69FA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8645850"/>
    <w:multiLevelType w:val="hybridMultilevel"/>
    <w:tmpl w:val="85440EE6"/>
    <w:lvl w:ilvl="0" w:tplc="DEFAB114">
      <w:start w:val="1"/>
      <w:numFmt w:val="bullet"/>
      <w:lvlText w:val="•"/>
      <w:lvlJc w:val="left"/>
      <w:pPr>
        <w:tabs>
          <w:tab w:val="num" w:pos="720"/>
        </w:tabs>
        <w:ind w:left="720" w:hanging="360"/>
      </w:pPr>
      <w:rPr>
        <w:rFonts w:ascii="Arial" w:hAnsi="Arial" w:hint="default"/>
      </w:rPr>
    </w:lvl>
    <w:lvl w:ilvl="1" w:tplc="F0C2035A" w:tentative="1">
      <w:start w:val="1"/>
      <w:numFmt w:val="bullet"/>
      <w:lvlText w:val="•"/>
      <w:lvlJc w:val="left"/>
      <w:pPr>
        <w:tabs>
          <w:tab w:val="num" w:pos="1440"/>
        </w:tabs>
        <w:ind w:left="1440" w:hanging="360"/>
      </w:pPr>
      <w:rPr>
        <w:rFonts w:ascii="Arial" w:hAnsi="Arial" w:hint="default"/>
      </w:rPr>
    </w:lvl>
    <w:lvl w:ilvl="2" w:tplc="FDBE1BB2" w:tentative="1">
      <w:start w:val="1"/>
      <w:numFmt w:val="bullet"/>
      <w:lvlText w:val="•"/>
      <w:lvlJc w:val="left"/>
      <w:pPr>
        <w:tabs>
          <w:tab w:val="num" w:pos="2160"/>
        </w:tabs>
        <w:ind w:left="2160" w:hanging="360"/>
      </w:pPr>
      <w:rPr>
        <w:rFonts w:ascii="Arial" w:hAnsi="Arial" w:hint="default"/>
      </w:rPr>
    </w:lvl>
    <w:lvl w:ilvl="3" w:tplc="D8E8BC0E" w:tentative="1">
      <w:start w:val="1"/>
      <w:numFmt w:val="bullet"/>
      <w:lvlText w:val="•"/>
      <w:lvlJc w:val="left"/>
      <w:pPr>
        <w:tabs>
          <w:tab w:val="num" w:pos="2880"/>
        </w:tabs>
        <w:ind w:left="2880" w:hanging="360"/>
      </w:pPr>
      <w:rPr>
        <w:rFonts w:ascii="Arial" w:hAnsi="Arial" w:hint="default"/>
      </w:rPr>
    </w:lvl>
    <w:lvl w:ilvl="4" w:tplc="E584AFEC" w:tentative="1">
      <w:start w:val="1"/>
      <w:numFmt w:val="bullet"/>
      <w:lvlText w:val="•"/>
      <w:lvlJc w:val="left"/>
      <w:pPr>
        <w:tabs>
          <w:tab w:val="num" w:pos="3600"/>
        </w:tabs>
        <w:ind w:left="3600" w:hanging="360"/>
      </w:pPr>
      <w:rPr>
        <w:rFonts w:ascii="Arial" w:hAnsi="Arial" w:hint="default"/>
      </w:rPr>
    </w:lvl>
    <w:lvl w:ilvl="5" w:tplc="A126C084" w:tentative="1">
      <w:start w:val="1"/>
      <w:numFmt w:val="bullet"/>
      <w:lvlText w:val="•"/>
      <w:lvlJc w:val="left"/>
      <w:pPr>
        <w:tabs>
          <w:tab w:val="num" w:pos="4320"/>
        </w:tabs>
        <w:ind w:left="4320" w:hanging="360"/>
      </w:pPr>
      <w:rPr>
        <w:rFonts w:ascii="Arial" w:hAnsi="Arial" w:hint="default"/>
      </w:rPr>
    </w:lvl>
    <w:lvl w:ilvl="6" w:tplc="00C00C74" w:tentative="1">
      <w:start w:val="1"/>
      <w:numFmt w:val="bullet"/>
      <w:lvlText w:val="•"/>
      <w:lvlJc w:val="left"/>
      <w:pPr>
        <w:tabs>
          <w:tab w:val="num" w:pos="5040"/>
        </w:tabs>
        <w:ind w:left="5040" w:hanging="360"/>
      </w:pPr>
      <w:rPr>
        <w:rFonts w:ascii="Arial" w:hAnsi="Arial" w:hint="default"/>
      </w:rPr>
    </w:lvl>
    <w:lvl w:ilvl="7" w:tplc="27705784" w:tentative="1">
      <w:start w:val="1"/>
      <w:numFmt w:val="bullet"/>
      <w:lvlText w:val="•"/>
      <w:lvlJc w:val="left"/>
      <w:pPr>
        <w:tabs>
          <w:tab w:val="num" w:pos="5760"/>
        </w:tabs>
        <w:ind w:left="5760" w:hanging="360"/>
      </w:pPr>
      <w:rPr>
        <w:rFonts w:ascii="Arial" w:hAnsi="Arial" w:hint="default"/>
      </w:rPr>
    </w:lvl>
    <w:lvl w:ilvl="8" w:tplc="F49225B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93E217C"/>
    <w:multiLevelType w:val="hybridMultilevel"/>
    <w:tmpl w:val="82C2CC0A"/>
    <w:lvl w:ilvl="0" w:tplc="38BAC4E4">
      <w:start w:val="1"/>
      <w:numFmt w:val="bullet"/>
      <w:lvlText w:val="•"/>
      <w:lvlJc w:val="left"/>
      <w:pPr>
        <w:tabs>
          <w:tab w:val="num" w:pos="720"/>
        </w:tabs>
        <w:ind w:left="720" w:hanging="360"/>
      </w:pPr>
      <w:rPr>
        <w:rFonts w:ascii="Arial" w:hAnsi="Arial" w:hint="default"/>
      </w:rPr>
    </w:lvl>
    <w:lvl w:ilvl="1" w:tplc="FCD63E60" w:tentative="1">
      <w:start w:val="1"/>
      <w:numFmt w:val="bullet"/>
      <w:lvlText w:val="•"/>
      <w:lvlJc w:val="left"/>
      <w:pPr>
        <w:tabs>
          <w:tab w:val="num" w:pos="1440"/>
        </w:tabs>
        <w:ind w:left="1440" w:hanging="360"/>
      </w:pPr>
      <w:rPr>
        <w:rFonts w:ascii="Arial" w:hAnsi="Arial" w:hint="default"/>
      </w:rPr>
    </w:lvl>
    <w:lvl w:ilvl="2" w:tplc="56E0304C" w:tentative="1">
      <w:start w:val="1"/>
      <w:numFmt w:val="bullet"/>
      <w:lvlText w:val="•"/>
      <w:lvlJc w:val="left"/>
      <w:pPr>
        <w:tabs>
          <w:tab w:val="num" w:pos="2160"/>
        </w:tabs>
        <w:ind w:left="2160" w:hanging="360"/>
      </w:pPr>
      <w:rPr>
        <w:rFonts w:ascii="Arial" w:hAnsi="Arial" w:hint="default"/>
      </w:rPr>
    </w:lvl>
    <w:lvl w:ilvl="3" w:tplc="622A6D44" w:tentative="1">
      <w:start w:val="1"/>
      <w:numFmt w:val="bullet"/>
      <w:lvlText w:val="•"/>
      <w:lvlJc w:val="left"/>
      <w:pPr>
        <w:tabs>
          <w:tab w:val="num" w:pos="2880"/>
        </w:tabs>
        <w:ind w:left="2880" w:hanging="360"/>
      </w:pPr>
      <w:rPr>
        <w:rFonts w:ascii="Arial" w:hAnsi="Arial" w:hint="default"/>
      </w:rPr>
    </w:lvl>
    <w:lvl w:ilvl="4" w:tplc="3D483DF8" w:tentative="1">
      <w:start w:val="1"/>
      <w:numFmt w:val="bullet"/>
      <w:lvlText w:val="•"/>
      <w:lvlJc w:val="left"/>
      <w:pPr>
        <w:tabs>
          <w:tab w:val="num" w:pos="3600"/>
        </w:tabs>
        <w:ind w:left="3600" w:hanging="360"/>
      </w:pPr>
      <w:rPr>
        <w:rFonts w:ascii="Arial" w:hAnsi="Arial" w:hint="default"/>
      </w:rPr>
    </w:lvl>
    <w:lvl w:ilvl="5" w:tplc="C5C6FA28" w:tentative="1">
      <w:start w:val="1"/>
      <w:numFmt w:val="bullet"/>
      <w:lvlText w:val="•"/>
      <w:lvlJc w:val="left"/>
      <w:pPr>
        <w:tabs>
          <w:tab w:val="num" w:pos="4320"/>
        </w:tabs>
        <w:ind w:left="4320" w:hanging="360"/>
      </w:pPr>
      <w:rPr>
        <w:rFonts w:ascii="Arial" w:hAnsi="Arial" w:hint="default"/>
      </w:rPr>
    </w:lvl>
    <w:lvl w:ilvl="6" w:tplc="76483758" w:tentative="1">
      <w:start w:val="1"/>
      <w:numFmt w:val="bullet"/>
      <w:lvlText w:val="•"/>
      <w:lvlJc w:val="left"/>
      <w:pPr>
        <w:tabs>
          <w:tab w:val="num" w:pos="5040"/>
        </w:tabs>
        <w:ind w:left="5040" w:hanging="360"/>
      </w:pPr>
      <w:rPr>
        <w:rFonts w:ascii="Arial" w:hAnsi="Arial" w:hint="default"/>
      </w:rPr>
    </w:lvl>
    <w:lvl w:ilvl="7" w:tplc="80860E58" w:tentative="1">
      <w:start w:val="1"/>
      <w:numFmt w:val="bullet"/>
      <w:lvlText w:val="•"/>
      <w:lvlJc w:val="left"/>
      <w:pPr>
        <w:tabs>
          <w:tab w:val="num" w:pos="5760"/>
        </w:tabs>
        <w:ind w:left="5760" w:hanging="360"/>
      </w:pPr>
      <w:rPr>
        <w:rFonts w:ascii="Arial" w:hAnsi="Arial" w:hint="default"/>
      </w:rPr>
    </w:lvl>
    <w:lvl w:ilvl="8" w:tplc="97C016B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C8F467C"/>
    <w:multiLevelType w:val="hybridMultilevel"/>
    <w:tmpl w:val="78D026FE"/>
    <w:lvl w:ilvl="0" w:tplc="2EE0D6FC">
      <w:start w:val="1"/>
      <w:numFmt w:val="bullet"/>
      <w:lvlText w:val="•"/>
      <w:lvlJc w:val="left"/>
      <w:pPr>
        <w:tabs>
          <w:tab w:val="num" w:pos="720"/>
        </w:tabs>
        <w:ind w:left="720" w:hanging="360"/>
      </w:pPr>
      <w:rPr>
        <w:rFonts w:ascii="Arial" w:hAnsi="Arial" w:hint="default"/>
      </w:rPr>
    </w:lvl>
    <w:lvl w:ilvl="1" w:tplc="2C807DD2" w:tentative="1">
      <w:start w:val="1"/>
      <w:numFmt w:val="bullet"/>
      <w:lvlText w:val="•"/>
      <w:lvlJc w:val="left"/>
      <w:pPr>
        <w:tabs>
          <w:tab w:val="num" w:pos="1440"/>
        </w:tabs>
        <w:ind w:left="1440" w:hanging="360"/>
      </w:pPr>
      <w:rPr>
        <w:rFonts w:ascii="Arial" w:hAnsi="Arial" w:hint="default"/>
      </w:rPr>
    </w:lvl>
    <w:lvl w:ilvl="2" w:tplc="3D483F5A" w:tentative="1">
      <w:start w:val="1"/>
      <w:numFmt w:val="bullet"/>
      <w:lvlText w:val="•"/>
      <w:lvlJc w:val="left"/>
      <w:pPr>
        <w:tabs>
          <w:tab w:val="num" w:pos="2160"/>
        </w:tabs>
        <w:ind w:left="2160" w:hanging="360"/>
      </w:pPr>
      <w:rPr>
        <w:rFonts w:ascii="Arial" w:hAnsi="Arial" w:hint="default"/>
      </w:rPr>
    </w:lvl>
    <w:lvl w:ilvl="3" w:tplc="B5842198" w:tentative="1">
      <w:start w:val="1"/>
      <w:numFmt w:val="bullet"/>
      <w:lvlText w:val="•"/>
      <w:lvlJc w:val="left"/>
      <w:pPr>
        <w:tabs>
          <w:tab w:val="num" w:pos="2880"/>
        </w:tabs>
        <w:ind w:left="2880" w:hanging="360"/>
      </w:pPr>
      <w:rPr>
        <w:rFonts w:ascii="Arial" w:hAnsi="Arial" w:hint="default"/>
      </w:rPr>
    </w:lvl>
    <w:lvl w:ilvl="4" w:tplc="45821DD0" w:tentative="1">
      <w:start w:val="1"/>
      <w:numFmt w:val="bullet"/>
      <w:lvlText w:val="•"/>
      <w:lvlJc w:val="left"/>
      <w:pPr>
        <w:tabs>
          <w:tab w:val="num" w:pos="3600"/>
        </w:tabs>
        <w:ind w:left="3600" w:hanging="360"/>
      </w:pPr>
      <w:rPr>
        <w:rFonts w:ascii="Arial" w:hAnsi="Arial" w:hint="default"/>
      </w:rPr>
    </w:lvl>
    <w:lvl w:ilvl="5" w:tplc="0D42F404" w:tentative="1">
      <w:start w:val="1"/>
      <w:numFmt w:val="bullet"/>
      <w:lvlText w:val="•"/>
      <w:lvlJc w:val="left"/>
      <w:pPr>
        <w:tabs>
          <w:tab w:val="num" w:pos="4320"/>
        </w:tabs>
        <w:ind w:left="4320" w:hanging="360"/>
      </w:pPr>
      <w:rPr>
        <w:rFonts w:ascii="Arial" w:hAnsi="Arial" w:hint="default"/>
      </w:rPr>
    </w:lvl>
    <w:lvl w:ilvl="6" w:tplc="FCD64540" w:tentative="1">
      <w:start w:val="1"/>
      <w:numFmt w:val="bullet"/>
      <w:lvlText w:val="•"/>
      <w:lvlJc w:val="left"/>
      <w:pPr>
        <w:tabs>
          <w:tab w:val="num" w:pos="5040"/>
        </w:tabs>
        <w:ind w:left="5040" w:hanging="360"/>
      </w:pPr>
      <w:rPr>
        <w:rFonts w:ascii="Arial" w:hAnsi="Arial" w:hint="default"/>
      </w:rPr>
    </w:lvl>
    <w:lvl w:ilvl="7" w:tplc="3E04753E" w:tentative="1">
      <w:start w:val="1"/>
      <w:numFmt w:val="bullet"/>
      <w:lvlText w:val="•"/>
      <w:lvlJc w:val="left"/>
      <w:pPr>
        <w:tabs>
          <w:tab w:val="num" w:pos="5760"/>
        </w:tabs>
        <w:ind w:left="5760" w:hanging="360"/>
      </w:pPr>
      <w:rPr>
        <w:rFonts w:ascii="Arial" w:hAnsi="Arial" w:hint="default"/>
      </w:rPr>
    </w:lvl>
    <w:lvl w:ilvl="8" w:tplc="550ACE4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D5E636E"/>
    <w:multiLevelType w:val="hybridMultilevel"/>
    <w:tmpl w:val="5D0E381A"/>
    <w:lvl w:ilvl="0" w:tplc="AA005D84">
      <w:start w:val="1"/>
      <w:numFmt w:val="bullet"/>
      <w:lvlText w:val="•"/>
      <w:lvlJc w:val="left"/>
      <w:pPr>
        <w:tabs>
          <w:tab w:val="num" w:pos="720"/>
        </w:tabs>
        <w:ind w:left="720" w:hanging="360"/>
      </w:pPr>
      <w:rPr>
        <w:rFonts w:ascii="Arial" w:hAnsi="Arial" w:hint="default"/>
      </w:rPr>
    </w:lvl>
    <w:lvl w:ilvl="1" w:tplc="0BA62C64" w:tentative="1">
      <w:start w:val="1"/>
      <w:numFmt w:val="bullet"/>
      <w:lvlText w:val="•"/>
      <w:lvlJc w:val="left"/>
      <w:pPr>
        <w:tabs>
          <w:tab w:val="num" w:pos="1440"/>
        </w:tabs>
        <w:ind w:left="1440" w:hanging="360"/>
      </w:pPr>
      <w:rPr>
        <w:rFonts w:ascii="Arial" w:hAnsi="Arial" w:hint="default"/>
      </w:rPr>
    </w:lvl>
    <w:lvl w:ilvl="2" w:tplc="49CEF958" w:tentative="1">
      <w:start w:val="1"/>
      <w:numFmt w:val="bullet"/>
      <w:lvlText w:val="•"/>
      <w:lvlJc w:val="left"/>
      <w:pPr>
        <w:tabs>
          <w:tab w:val="num" w:pos="2160"/>
        </w:tabs>
        <w:ind w:left="2160" w:hanging="360"/>
      </w:pPr>
      <w:rPr>
        <w:rFonts w:ascii="Arial" w:hAnsi="Arial" w:hint="default"/>
      </w:rPr>
    </w:lvl>
    <w:lvl w:ilvl="3" w:tplc="67627544" w:tentative="1">
      <w:start w:val="1"/>
      <w:numFmt w:val="bullet"/>
      <w:lvlText w:val="•"/>
      <w:lvlJc w:val="left"/>
      <w:pPr>
        <w:tabs>
          <w:tab w:val="num" w:pos="2880"/>
        </w:tabs>
        <w:ind w:left="2880" w:hanging="360"/>
      </w:pPr>
      <w:rPr>
        <w:rFonts w:ascii="Arial" w:hAnsi="Arial" w:hint="default"/>
      </w:rPr>
    </w:lvl>
    <w:lvl w:ilvl="4" w:tplc="2DFA4924" w:tentative="1">
      <w:start w:val="1"/>
      <w:numFmt w:val="bullet"/>
      <w:lvlText w:val="•"/>
      <w:lvlJc w:val="left"/>
      <w:pPr>
        <w:tabs>
          <w:tab w:val="num" w:pos="3600"/>
        </w:tabs>
        <w:ind w:left="3600" w:hanging="360"/>
      </w:pPr>
      <w:rPr>
        <w:rFonts w:ascii="Arial" w:hAnsi="Arial" w:hint="default"/>
      </w:rPr>
    </w:lvl>
    <w:lvl w:ilvl="5" w:tplc="39F0212C" w:tentative="1">
      <w:start w:val="1"/>
      <w:numFmt w:val="bullet"/>
      <w:lvlText w:val="•"/>
      <w:lvlJc w:val="left"/>
      <w:pPr>
        <w:tabs>
          <w:tab w:val="num" w:pos="4320"/>
        </w:tabs>
        <w:ind w:left="4320" w:hanging="360"/>
      </w:pPr>
      <w:rPr>
        <w:rFonts w:ascii="Arial" w:hAnsi="Arial" w:hint="default"/>
      </w:rPr>
    </w:lvl>
    <w:lvl w:ilvl="6" w:tplc="EEE2EBB8" w:tentative="1">
      <w:start w:val="1"/>
      <w:numFmt w:val="bullet"/>
      <w:lvlText w:val="•"/>
      <w:lvlJc w:val="left"/>
      <w:pPr>
        <w:tabs>
          <w:tab w:val="num" w:pos="5040"/>
        </w:tabs>
        <w:ind w:left="5040" w:hanging="360"/>
      </w:pPr>
      <w:rPr>
        <w:rFonts w:ascii="Arial" w:hAnsi="Arial" w:hint="default"/>
      </w:rPr>
    </w:lvl>
    <w:lvl w:ilvl="7" w:tplc="9D9846FE" w:tentative="1">
      <w:start w:val="1"/>
      <w:numFmt w:val="bullet"/>
      <w:lvlText w:val="•"/>
      <w:lvlJc w:val="left"/>
      <w:pPr>
        <w:tabs>
          <w:tab w:val="num" w:pos="5760"/>
        </w:tabs>
        <w:ind w:left="5760" w:hanging="360"/>
      </w:pPr>
      <w:rPr>
        <w:rFonts w:ascii="Arial" w:hAnsi="Arial" w:hint="default"/>
      </w:rPr>
    </w:lvl>
    <w:lvl w:ilvl="8" w:tplc="E5D6E8E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EAF46FD"/>
    <w:multiLevelType w:val="hybridMultilevel"/>
    <w:tmpl w:val="1CFEAB90"/>
    <w:lvl w:ilvl="0" w:tplc="25AA4EA4">
      <w:start w:val="1"/>
      <w:numFmt w:val="bullet"/>
      <w:lvlText w:val="•"/>
      <w:lvlJc w:val="left"/>
      <w:pPr>
        <w:tabs>
          <w:tab w:val="num" w:pos="720"/>
        </w:tabs>
        <w:ind w:left="720" w:hanging="360"/>
      </w:pPr>
      <w:rPr>
        <w:rFonts w:ascii="Arial" w:hAnsi="Arial" w:hint="default"/>
      </w:rPr>
    </w:lvl>
    <w:lvl w:ilvl="1" w:tplc="42BEEB98" w:tentative="1">
      <w:start w:val="1"/>
      <w:numFmt w:val="bullet"/>
      <w:lvlText w:val="•"/>
      <w:lvlJc w:val="left"/>
      <w:pPr>
        <w:tabs>
          <w:tab w:val="num" w:pos="1440"/>
        </w:tabs>
        <w:ind w:left="1440" w:hanging="360"/>
      </w:pPr>
      <w:rPr>
        <w:rFonts w:ascii="Arial" w:hAnsi="Arial" w:hint="default"/>
      </w:rPr>
    </w:lvl>
    <w:lvl w:ilvl="2" w:tplc="C3ECE892" w:tentative="1">
      <w:start w:val="1"/>
      <w:numFmt w:val="bullet"/>
      <w:lvlText w:val="•"/>
      <w:lvlJc w:val="left"/>
      <w:pPr>
        <w:tabs>
          <w:tab w:val="num" w:pos="2160"/>
        </w:tabs>
        <w:ind w:left="2160" w:hanging="360"/>
      </w:pPr>
      <w:rPr>
        <w:rFonts w:ascii="Arial" w:hAnsi="Arial" w:hint="default"/>
      </w:rPr>
    </w:lvl>
    <w:lvl w:ilvl="3" w:tplc="DAB4CE02" w:tentative="1">
      <w:start w:val="1"/>
      <w:numFmt w:val="bullet"/>
      <w:lvlText w:val="•"/>
      <w:lvlJc w:val="left"/>
      <w:pPr>
        <w:tabs>
          <w:tab w:val="num" w:pos="2880"/>
        </w:tabs>
        <w:ind w:left="2880" w:hanging="360"/>
      </w:pPr>
      <w:rPr>
        <w:rFonts w:ascii="Arial" w:hAnsi="Arial" w:hint="default"/>
      </w:rPr>
    </w:lvl>
    <w:lvl w:ilvl="4" w:tplc="B540D7EC" w:tentative="1">
      <w:start w:val="1"/>
      <w:numFmt w:val="bullet"/>
      <w:lvlText w:val="•"/>
      <w:lvlJc w:val="left"/>
      <w:pPr>
        <w:tabs>
          <w:tab w:val="num" w:pos="3600"/>
        </w:tabs>
        <w:ind w:left="3600" w:hanging="360"/>
      </w:pPr>
      <w:rPr>
        <w:rFonts w:ascii="Arial" w:hAnsi="Arial" w:hint="default"/>
      </w:rPr>
    </w:lvl>
    <w:lvl w:ilvl="5" w:tplc="1CC8AC94" w:tentative="1">
      <w:start w:val="1"/>
      <w:numFmt w:val="bullet"/>
      <w:lvlText w:val="•"/>
      <w:lvlJc w:val="left"/>
      <w:pPr>
        <w:tabs>
          <w:tab w:val="num" w:pos="4320"/>
        </w:tabs>
        <w:ind w:left="4320" w:hanging="360"/>
      </w:pPr>
      <w:rPr>
        <w:rFonts w:ascii="Arial" w:hAnsi="Arial" w:hint="default"/>
      </w:rPr>
    </w:lvl>
    <w:lvl w:ilvl="6" w:tplc="59E0577C" w:tentative="1">
      <w:start w:val="1"/>
      <w:numFmt w:val="bullet"/>
      <w:lvlText w:val="•"/>
      <w:lvlJc w:val="left"/>
      <w:pPr>
        <w:tabs>
          <w:tab w:val="num" w:pos="5040"/>
        </w:tabs>
        <w:ind w:left="5040" w:hanging="360"/>
      </w:pPr>
      <w:rPr>
        <w:rFonts w:ascii="Arial" w:hAnsi="Arial" w:hint="default"/>
      </w:rPr>
    </w:lvl>
    <w:lvl w:ilvl="7" w:tplc="C93A3464" w:tentative="1">
      <w:start w:val="1"/>
      <w:numFmt w:val="bullet"/>
      <w:lvlText w:val="•"/>
      <w:lvlJc w:val="left"/>
      <w:pPr>
        <w:tabs>
          <w:tab w:val="num" w:pos="5760"/>
        </w:tabs>
        <w:ind w:left="5760" w:hanging="360"/>
      </w:pPr>
      <w:rPr>
        <w:rFonts w:ascii="Arial" w:hAnsi="Arial" w:hint="default"/>
      </w:rPr>
    </w:lvl>
    <w:lvl w:ilvl="8" w:tplc="3FE8F6A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FE30157"/>
    <w:multiLevelType w:val="hybridMultilevel"/>
    <w:tmpl w:val="254A0444"/>
    <w:lvl w:ilvl="0" w:tplc="FBA6A488">
      <w:start w:val="1"/>
      <w:numFmt w:val="bullet"/>
      <w:lvlText w:val="•"/>
      <w:lvlJc w:val="left"/>
      <w:pPr>
        <w:tabs>
          <w:tab w:val="num" w:pos="720"/>
        </w:tabs>
        <w:ind w:left="720" w:hanging="360"/>
      </w:pPr>
      <w:rPr>
        <w:rFonts w:ascii="Arial" w:hAnsi="Arial" w:hint="default"/>
      </w:rPr>
    </w:lvl>
    <w:lvl w:ilvl="1" w:tplc="87A675B4" w:tentative="1">
      <w:start w:val="1"/>
      <w:numFmt w:val="bullet"/>
      <w:lvlText w:val="•"/>
      <w:lvlJc w:val="left"/>
      <w:pPr>
        <w:tabs>
          <w:tab w:val="num" w:pos="1440"/>
        </w:tabs>
        <w:ind w:left="1440" w:hanging="360"/>
      </w:pPr>
      <w:rPr>
        <w:rFonts w:ascii="Arial" w:hAnsi="Arial" w:hint="default"/>
      </w:rPr>
    </w:lvl>
    <w:lvl w:ilvl="2" w:tplc="165AD3DA" w:tentative="1">
      <w:start w:val="1"/>
      <w:numFmt w:val="bullet"/>
      <w:lvlText w:val="•"/>
      <w:lvlJc w:val="left"/>
      <w:pPr>
        <w:tabs>
          <w:tab w:val="num" w:pos="2160"/>
        </w:tabs>
        <w:ind w:left="2160" w:hanging="360"/>
      </w:pPr>
      <w:rPr>
        <w:rFonts w:ascii="Arial" w:hAnsi="Arial" w:hint="default"/>
      </w:rPr>
    </w:lvl>
    <w:lvl w:ilvl="3" w:tplc="D8A272BC" w:tentative="1">
      <w:start w:val="1"/>
      <w:numFmt w:val="bullet"/>
      <w:lvlText w:val="•"/>
      <w:lvlJc w:val="left"/>
      <w:pPr>
        <w:tabs>
          <w:tab w:val="num" w:pos="2880"/>
        </w:tabs>
        <w:ind w:left="2880" w:hanging="360"/>
      </w:pPr>
      <w:rPr>
        <w:rFonts w:ascii="Arial" w:hAnsi="Arial" w:hint="default"/>
      </w:rPr>
    </w:lvl>
    <w:lvl w:ilvl="4" w:tplc="0F687514" w:tentative="1">
      <w:start w:val="1"/>
      <w:numFmt w:val="bullet"/>
      <w:lvlText w:val="•"/>
      <w:lvlJc w:val="left"/>
      <w:pPr>
        <w:tabs>
          <w:tab w:val="num" w:pos="3600"/>
        </w:tabs>
        <w:ind w:left="3600" w:hanging="360"/>
      </w:pPr>
      <w:rPr>
        <w:rFonts w:ascii="Arial" w:hAnsi="Arial" w:hint="default"/>
      </w:rPr>
    </w:lvl>
    <w:lvl w:ilvl="5" w:tplc="DF2AD804" w:tentative="1">
      <w:start w:val="1"/>
      <w:numFmt w:val="bullet"/>
      <w:lvlText w:val="•"/>
      <w:lvlJc w:val="left"/>
      <w:pPr>
        <w:tabs>
          <w:tab w:val="num" w:pos="4320"/>
        </w:tabs>
        <w:ind w:left="4320" w:hanging="360"/>
      </w:pPr>
      <w:rPr>
        <w:rFonts w:ascii="Arial" w:hAnsi="Arial" w:hint="default"/>
      </w:rPr>
    </w:lvl>
    <w:lvl w:ilvl="6" w:tplc="ADD8A57C" w:tentative="1">
      <w:start w:val="1"/>
      <w:numFmt w:val="bullet"/>
      <w:lvlText w:val="•"/>
      <w:lvlJc w:val="left"/>
      <w:pPr>
        <w:tabs>
          <w:tab w:val="num" w:pos="5040"/>
        </w:tabs>
        <w:ind w:left="5040" w:hanging="360"/>
      </w:pPr>
      <w:rPr>
        <w:rFonts w:ascii="Arial" w:hAnsi="Arial" w:hint="default"/>
      </w:rPr>
    </w:lvl>
    <w:lvl w:ilvl="7" w:tplc="277289BE" w:tentative="1">
      <w:start w:val="1"/>
      <w:numFmt w:val="bullet"/>
      <w:lvlText w:val="•"/>
      <w:lvlJc w:val="left"/>
      <w:pPr>
        <w:tabs>
          <w:tab w:val="num" w:pos="5760"/>
        </w:tabs>
        <w:ind w:left="5760" w:hanging="360"/>
      </w:pPr>
      <w:rPr>
        <w:rFonts w:ascii="Arial" w:hAnsi="Arial" w:hint="default"/>
      </w:rPr>
    </w:lvl>
    <w:lvl w:ilvl="8" w:tplc="BFBC1128" w:tentative="1">
      <w:start w:val="1"/>
      <w:numFmt w:val="bullet"/>
      <w:lvlText w:val="•"/>
      <w:lvlJc w:val="left"/>
      <w:pPr>
        <w:tabs>
          <w:tab w:val="num" w:pos="6480"/>
        </w:tabs>
        <w:ind w:left="6480" w:hanging="360"/>
      </w:pPr>
      <w:rPr>
        <w:rFonts w:ascii="Arial" w:hAnsi="Arial" w:hint="default"/>
      </w:rPr>
    </w:lvl>
  </w:abstractNum>
  <w:num w:numId="1" w16cid:durableId="1701203490">
    <w:abstractNumId w:val="3"/>
  </w:num>
  <w:num w:numId="2" w16cid:durableId="634260459">
    <w:abstractNumId w:val="6"/>
  </w:num>
  <w:num w:numId="3" w16cid:durableId="153690220">
    <w:abstractNumId w:val="32"/>
  </w:num>
  <w:num w:numId="4" w16cid:durableId="590238732">
    <w:abstractNumId w:val="35"/>
  </w:num>
  <w:num w:numId="5" w16cid:durableId="1834954748">
    <w:abstractNumId w:val="24"/>
  </w:num>
  <w:num w:numId="6" w16cid:durableId="249967489">
    <w:abstractNumId w:val="19"/>
  </w:num>
  <w:num w:numId="7" w16cid:durableId="2002465281">
    <w:abstractNumId w:val="4"/>
  </w:num>
  <w:num w:numId="8" w16cid:durableId="907378212">
    <w:abstractNumId w:val="11"/>
  </w:num>
  <w:num w:numId="9" w16cid:durableId="1855341927">
    <w:abstractNumId w:val="16"/>
  </w:num>
  <w:num w:numId="10" w16cid:durableId="308218681">
    <w:abstractNumId w:val="39"/>
  </w:num>
  <w:num w:numId="11" w16cid:durableId="571542554">
    <w:abstractNumId w:val="1"/>
  </w:num>
  <w:num w:numId="12" w16cid:durableId="1408729063">
    <w:abstractNumId w:val="40"/>
  </w:num>
  <w:num w:numId="13" w16cid:durableId="533035780">
    <w:abstractNumId w:val="42"/>
  </w:num>
  <w:num w:numId="14" w16cid:durableId="414596449">
    <w:abstractNumId w:val="5"/>
  </w:num>
  <w:num w:numId="15" w16cid:durableId="478546142">
    <w:abstractNumId w:val="28"/>
  </w:num>
  <w:num w:numId="16" w16cid:durableId="191578879">
    <w:abstractNumId w:val="27"/>
  </w:num>
  <w:num w:numId="17" w16cid:durableId="1782452134">
    <w:abstractNumId w:val="7"/>
  </w:num>
  <w:num w:numId="18" w16cid:durableId="1867938596">
    <w:abstractNumId w:val="34"/>
  </w:num>
  <w:num w:numId="19" w16cid:durableId="1465197697">
    <w:abstractNumId w:val="2"/>
  </w:num>
  <w:num w:numId="20" w16cid:durableId="1387492947">
    <w:abstractNumId w:val="36"/>
  </w:num>
  <w:num w:numId="21" w16cid:durableId="1575822773">
    <w:abstractNumId w:val="18"/>
  </w:num>
  <w:num w:numId="22" w16cid:durableId="872613942">
    <w:abstractNumId w:val="30"/>
  </w:num>
  <w:num w:numId="23" w16cid:durableId="685988154">
    <w:abstractNumId w:val="15"/>
  </w:num>
  <w:num w:numId="24" w16cid:durableId="1291663943">
    <w:abstractNumId w:val="33"/>
  </w:num>
  <w:num w:numId="25" w16cid:durableId="1907913887">
    <w:abstractNumId w:val="41"/>
  </w:num>
  <w:num w:numId="26" w16cid:durableId="519205825">
    <w:abstractNumId w:val="17"/>
  </w:num>
  <w:num w:numId="27" w16cid:durableId="1473864966">
    <w:abstractNumId w:val="21"/>
  </w:num>
  <w:num w:numId="28" w16cid:durableId="1395927410">
    <w:abstractNumId w:val="10"/>
  </w:num>
  <w:num w:numId="29" w16cid:durableId="32310574">
    <w:abstractNumId w:val="8"/>
  </w:num>
  <w:num w:numId="30" w16cid:durableId="2002807308">
    <w:abstractNumId w:val="25"/>
  </w:num>
  <w:num w:numId="31" w16cid:durableId="613026526">
    <w:abstractNumId w:val="22"/>
  </w:num>
  <w:num w:numId="32" w16cid:durableId="1994219117">
    <w:abstractNumId w:val="37"/>
  </w:num>
  <w:num w:numId="33" w16cid:durableId="111292864">
    <w:abstractNumId w:val="13"/>
  </w:num>
  <w:num w:numId="34" w16cid:durableId="2129662129">
    <w:abstractNumId w:val="31"/>
  </w:num>
  <w:num w:numId="35" w16cid:durableId="1147478844">
    <w:abstractNumId w:val="26"/>
  </w:num>
  <w:num w:numId="36" w16cid:durableId="91052729">
    <w:abstractNumId w:val="23"/>
  </w:num>
  <w:num w:numId="37" w16cid:durableId="1523547955">
    <w:abstractNumId w:val="29"/>
  </w:num>
  <w:num w:numId="38" w16cid:durableId="411238754">
    <w:abstractNumId w:val="9"/>
  </w:num>
  <w:num w:numId="39" w16cid:durableId="711728122">
    <w:abstractNumId w:val="38"/>
  </w:num>
  <w:num w:numId="40" w16cid:durableId="1556046750">
    <w:abstractNumId w:val="14"/>
  </w:num>
  <w:num w:numId="41" w16cid:durableId="1563831774">
    <w:abstractNumId w:val="0"/>
  </w:num>
  <w:num w:numId="42" w16cid:durableId="74473516">
    <w:abstractNumId w:val="20"/>
  </w:num>
  <w:num w:numId="43" w16cid:durableId="1573084989">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C3B92D4-5944-4146-A3AC-FE8BAE587799}"/>
    <w:docVar w:name="dgnword-eventsink" w:val="1460552359488"/>
  </w:docVars>
  <w:rsids>
    <w:rsidRoot w:val="00197EC1"/>
    <w:rsid w:val="0001756A"/>
    <w:rsid w:val="00017BB7"/>
    <w:rsid w:val="00030F6B"/>
    <w:rsid w:val="00060D70"/>
    <w:rsid w:val="00064347"/>
    <w:rsid w:val="00065570"/>
    <w:rsid w:val="00084D52"/>
    <w:rsid w:val="0009722A"/>
    <w:rsid w:val="00097345"/>
    <w:rsid w:val="000C2861"/>
    <w:rsid w:val="000C693E"/>
    <w:rsid w:val="000E2B2B"/>
    <w:rsid w:val="000E51DC"/>
    <w:rsid w:val="00101717"/>
    <w:rsid w:val="00103751"/>
    <w:rsid w:val="00103856"/>
    <w:rsid w:val="001065DD"/>
    <w:rsid w:val="001327B7"/>
    <w:rsid w:val="00164131"/>
    <w:rsid w:val="00176796"/>
    <w:rsid w:val="00186752"/>
    <w:rsid w:val="00190CE3"/>
    <w:rsid w:val="00191B7C"/>
    <w:rsid w:val="00196A98"/>
    <w:rsid w:val="00197EC1"/>
    <w:rsid w:val="001C0702"/>
    <w:rsid w:val="001D310F"/>
    <w:rsid w:val="00234ADB"/>
    <w:rsid w:val="002515F2"/>
    <w:rsid w:val="00252330"/>
    <w:rsid w:val="00253DC9"/>
    <w:rsid w:val="00270963"/>
    <w:rsid w:val="002856B5"/>
    <w:rsid w:val="002949DD"/>
    <w:rsid w:val="00294B16"/>
    <w:rsid w:val="002A01E3"/>
    <w:rsid w:val="002B494E"/>
    <w:rsid w:val="002D5B6A"/>
    <w:rsid w:val="002E542F"/>
    <w:rsid w:val="002F3301"/>
    <w:rsid w:val="002F47F7"/>
    <w:rsid w:val="002F69A5"/>
    <w:rsid w:val="0032543D"/>
    <w:rsid w:val="003254BC"/>
    <w:rsid w:val="0034195B"/>
    <w:rsid w:val="00370282"/>
    <w:rsid w:val="00377635"/>
    <w:rsid w:val="003A42D5"/>
    <w:rsid w:val="003A4EA3"/>
    <w:rsid w:val="003B01F9"/>
    <w:rsid w:val="003B420D"/>
    <w:rsid w:val="003C60C8"/>
    <w:rsid w:val="003E5D1E"/>
    <w:rsid w:val="003F4341"/>
    <w:rsid w:val="004336BE"/>
    <w:rsid w:val="00447E59"/>
    <w:rsid w:val="00455E62"/>
    <w:rsid w:val="004561EC"/>
    <w:rsid w:val="00496BF7"/>
    <w:rsid w:val="004C384F"/>
    <w:rsid w:val="004D3A0D"/>
    <w:rsid w:val="004E0502"/>
    <w:rsid w:val="004E7891"/>
    <w:rsid w:val="004F7F40"/>
    <w:rsid w:val="00585233"/>
    <w:rsid w:val="00597942"/>
    <w:rsid w:val="005A6F4D"/>
    <w:rsid w:val="00611392"/>
    <w:rsid w:val="00627DB4"/>
    <w:rsid w:val="00661800"/>
    <w:rsid w:val="006A1D97"/>
    <w:rsid w:val="006C30CB"/>
    <w:rsid w:val="0070340E"/>
    <w:rsid w:val="00716702"/>
    <w:rsid w:val="00742C31"/>
    <w:rsid w:val="00753301"/>
    <w:rsid w:val="007578DB"/>
    <w:rsid w:val="007760A3"/>
    <w:rsid w:val="007B64D1"/>
    <w:rsid w:val="007C01E7"/>
    <w:rsid w:val="007C668E"/>
    <w:rsid w:val="007D200C"/>
    <w:rsid w:val="007E6541"/>
    <w:rsid w:val="007F162E"/>
    <w:rsid w:val="008128B2"/>
    <w:rsid w:val="0081569A"/>
    <w:rsid w:val="008303A5"/>
    <w:rsid w:val="00846D06"/>
    <w:rsid w:val="0087261D"/>
    <w:rsid w:val="0088060A"/>
    <w:rsid w:val="008931AC"/>
    <w:rsid w:val="008A73DB"/>
    <w:rsid w:val="008B31D9"/>
    <w:rsid w:val="008B563B"/>
    <w:rsid w:val="008C1C2C"/>
    <w:rsid w:val="008C2603"/>
    <w:rsid w:val="008E652F"/>
    <w:rsid w:val="00915878"/>
    <w:rsid w:val="00917A07"/>
    <w:rsid w:val="009378E3"/>
    <w:rsid w:val="00945AA8"/>
    <w:rsid w:val="00971FAC"/>
    <w:rsid w:val="00984280"/>
    <w:rsid w:val="009A758C"/>
    <w:rsid w:val="009B5533"/>
    <w:rsid w:val="009E387F"/>
    <w:rsid w:val="009F3C19"/>
    <w:rsid w:val="00A246FE"/>
    <w:rsid w:val="00A30172"/>
    <w:rsid w:val="00A36CB6"/>
    <w:rsid w:val="00A434D7"/>
    <w:rsid w:val="00A617CD"/>
    <w:rsid w:val="00A74E35"/>
    <w:rsid w:val="00AA36D1"/>
    <w:rsid w:val="00AA54BE"/>
    <w:rsid w:val="00AA7262"/>
    <w:rsid w:val="00AB2747"/>
    <w:rsid w:val="00AC5F2D"/>
    <w:rsid w:val="00AC6CBB"/>
    <w:rsid w:val="00AD1747"/>
    <w:rsid w:val="00AE3614"/>
    <w:rsid w:val="00AE6543"/>
    <w:rsid w:val="00B2668B"/>
    <w:rsid w:val="00B5263A"/>
    <w:rsid w:val="00B64069"/>
    <w:rsid w:val="00B67479"/>
    <w:rsid w:val="00B75422"/>
    <w:rsid w:val="00B80B72"/>
    <w:rsid w:val="00BC29DB"/>
    <w:rsid w:val="00BD202F"/>
    <w:rsid w:val="00BD2C19"/>
    <w:rsid w:val="00BE0A59"/>
    <w:rsid w:val="00BE2358"/>
    <w:rsid w:val="00BE2477"/>
    <w:rsid w:val="00BE56B7"/>
    <w:rsid w:val="00BE6370"/>
    <w:rsid w:val="00BF732E"/>
    <w:rsid w:val="00C34079"/>
    <w:rsid w:val="00C4726E"/>
    <w:rsid w:val="00C833FC"/>
    <w:rsid w:val="00C87818"/>
    <w:rsid w:val="00CC07E3"/>
    <w:rsid w:val="00CC1500"/>
    <w:rsid w:val="00CD672E"/>
    <w:rsid w:val="00CE22ED"/>
    <w:rsid w:val="00CE7DB8"/>
    <w:rsid w:val="00CF58B3"/>
    <w:rsid w:val="00D03B0A"/>
    <w:rsid w:val="00D16B53"/>
    <w:rsid w:val="00D669FC"/>
    <w:rsid w:val="00D86EBE"/>
    <w:rsid w:val="00DB2E65"/>
    <w:rsid w:val="00DD23E5"/>
    <w:rsid w:val="00DE39FD"/>
    <w:rsid w:val="00E05A78"/>
    <w:rsid w:val="00E172D3"/>
    <w:rsid w:val="00E31E90"/>
    <w:rsid w:val="00E45183"/>
    <w:rsid w:val="00E73811"/>
    <w:rsid w:val="00E81FBA"/>
    <w:rsid w:val="00E87FF1"/>
    <w:rsid w:val="00EB21EB"/>
    <w:rsid w:val="00ED76E9"/>
    <w:rsid w:val="00F1407A"/>
    <w:rsid w:val="00F52A2A"/>
    <w:rsid w:val="00F54A9E"/>
    <w:rsid w:val="00F67EC1"/>
    <w:rsid w:val="00FD126E"/>
    <w:rsid w:val="00FD3604"/>
    <w:rsid w:val="00FF096D"/>
    <w:rsid w:val="00FF5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18F3D"/>
  <w15:docId w15:val="{0E8AB1B5-2AB1-4549-AB69-092E306A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EC1"/>
    <w:pPr>
      <w:ind w:left="720"/>
      <w:contextualSpacing/>
    </w:pPr>
  </w:style>
  <w:style w:type="paragraph" w:styleId="NormalWeb">
    <w:name w:val="Normal (Web)"/>
    <w:basedOn w:val="Normal"/>
    <w:uiPriority w:val="99"/>
    <w:semiHidden/>
    <w:unhideWhenUsed/>
    <w:rsid w:val="00197E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D3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5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570"/>
  </w:style>
  <w:style w:type="paragraph" w:styleId="Footer">
    <w:name w:val="footer"/>
    <w:basedOn w:val="Normal"/>
    <w:link w:val="FooterChar"/>
    <w:uiPriority w:val="99"/>
    <w:unhideWhenUsed/>
    <w:rsid w:val="00065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9478">
      <w:bodyDiv w:val="1"/>
      <w:marLeft w:val="0"/>
      <w:marRight w:val="0"/>
      <w:marTop w:val="0"/>
      <w:marBottom w:val="0"/>
      <w:divBdr>
        <w:top w:val="none" w:sz="0" w:space="0" w:color="auto"/>
        <w:left w:val="none" w:sz="0" w:space="0" w:color="auto"/>
        <w:bottom w:val="none" w:sz="0" w:space="0" w:color="auto"/>
        <w:right w:val="none" w:sz="0" w:space="0" w:color="auto"/>
      </w:divBdr>
    </w:div>
    <w:div w:id="31394261">
      <w:bodyDiv w:val="1"/>
      <w:marLeft w:val="0"/>
      <w:marRight w:val="0"/>
      <w:marTop w:val="0"/>
      <w:marBottom w:val="0"/>
      <w:divBdr>
        <w:top w:val="none" w:sz="0" w:space="0" w:color="auto"/>
        <w:left w:val="none" w:sz="0" w:space="0" w:color="auto"/>
        <w:bottom w:val="none" w:sz="0" w:space="0" w:color="auto"/>
        <w:right w:val="none" w:sz="0" w:space="0" w:color="auto"/>
      </w:divBdr>
    </w:div>
    <w:div w:id="54621547">
      <w:bodyDiv w:val="1"/>
      <w:marLeft w:val="0"/>
      <w:marRight w:val="0"/>
      <w:marTop w:val="0"/>
      <w:marBottom w:val="0"/>
      <w:divBdr>
        <w:top w:val="none" w:sz="0" w:space="0" w:color="auto"/>
        <w:left w:val="none" w:sz="0" w:space="0" w:color="auto"/>
        <w:bottom w:val="none" w:sz="0" w:space="0" w:color="auto"/>
        <w:right w:val="none" w:sz="0" w:space="0" w:color="auto"/>
      </w:divBdr>
      <w:divsChild>
        <w:div w:id="1646348334">
          <w:marLeft w:val="274"/>
          <w:marRight w:val="0"/>
          <w:marTop w:val="80"/>
          <w:marBottom w:val="0"/>
          <w:divBdr>
            <w:top w:val="none" w:sz="0" w:space="0" w:color="auto"/>
            <w:left w:val="none" w:sz="0" w:space="0" w:color="auto"/>
            <w:bottom w:val="none" w:sz="0" w:space="0" w:color="auto"/>
            <w:right w:val="none" w:sz="0" w:space="0" w:color="auto"/>
          </w:divBdr>
        </w:div>
        <w:div w:id="1028028765">
          <w:marLeft w:val="274"/>
          <w:marRight w:val="0"/>
          <w:marTop w:val="80"/>
          <w:marBottom w:val="0"/>
          <w:divBdr>
            <w:top w:val="none" w:sz="0" w:space="0" w:color="auto"/>
            <w:left w:val="none" w:sz="0" w:space="0" w:color="auto"/>
            <w:bottom w:val="none" w:sz="0" w:space="0" w:color="auto"/>
            <w:right w:val="none" w:sz="0" w:space="0" w:color="auto"/>
          </w:divBdr>
        </w:div>
        <w:div w:id="1589844517">
          <w:marLeft w:val="274"/>
          <w:marRight w:val="0"/>
          <w:marTop w:val="80"/>
          <w:marBottom w:val="0"/>
          <w:divBdr>
            <w:top w:val="none" w:sz="0" w:space="0" w:color="auto"/>
            <w:left w:val="none" w:sz="0" w:space="0" w:color="auto"/>
            <w:bottom w:val="none" w:sz="0" w:space="0" w:color="auto"/>
            <w:right w:val="none" w:sz="0" w:space="0" w:color="auto"/>
          </w:divBdr>
        </w:div>
      </w:divsChild>
    </w:div>
    <w:div w:id="68886135">
      <w:bodyDiv w:val="1"/>
      <w:marLeft w:val="0"/>
      <w:marRight w:val="0"/>
      <w:marTop w:val="0"/>
      <w:marBottom w:val="0"/>
      <w:divBdr>
        <w:top w:val="none" w:sz="0" w:space="0" w:color="auto"/>
        <w:left w:val="none" w:sz="0" w:space="0" w:color="auto"/>
        <w:bottom w:val="none" w:sz="0" w:space="0" w:color="auto"/>
        <w:right w:val="none" w:sz="0" w:space="0" w:color="auto"/>
      </w:divBdr>
    </w:div>
    <w:div w:id="103572845">
      <w:bodyDiv w:val="1"/>
      <w:marLeft w:val="0"/>
      <w:marRight w:val="0"/>
      <w:marTop w:val="0"/>
      <w:marBottom w:val="0"/>
      <w:divBdr>
        <w:top w:val="none" w:sz="0" w:space="0" w:color="auto"/>
        <w:left w:val="none" w:sz="0" w:space="0" w:color="auto"/>
        <w:bottom w:val="none" w:sz="0" w:space="0" w:color="auto"/>
        <w:right w:val="none" w:sz="0" w:space="0" w:color="auto"/>
      </w:divBdr>
      <w:divsChild>
        <w:div w:id="241565874">
          <w:marLeft w:val="274"/>
          <w:marRight w:val="0"/>
          <w:marTop w:val="120"/>
          <w:marBottom w:val="0"/>
          <w:divBdr>
            <w:top w:val="none" w:sz="0" w:space="0" w:color="auto"/>
            <w:left w:val="none" w:sz="0" w:space="0" w:color="auto"/>
            <w:bottom w:val="none" w:sz="0" w:space="0" w:color="auto"/>
            <w:right w:val="none" w:sz="0" w:space="0" w:color="auto"/>
          </w:divBdr>
        </w:div>
        <w:div w:id="1916738065">
          <w:marLeft w:val="274"/>
          <w:marRight w:val="0"/>
          <w:marTop w:val="120"/>
          <w:marBottom w:val="0"/>
          <w:divBdr>
            <w:top w:val="none" w:sz="0" w:space="0" w:color="auto"/>
            <w:left w:val="none" w:sz="0" w:space="0" w:color="auto"/>
            <w:bottom w:val="none" w:sz="0" w:space="0" w:color="auto"/>
            <w:right w:val="none" w:sz="0" w:space="0" w:color="auto"/>
          </w:divBdr>
        </w:div>
      </w:divsChild>
    </w:div>
    <w:div w:id="108822427">
      <w:bodyDiv w:val="1"/>
      <w:marLeft w:val="0"/>
      <w:marRight w:val="0"/>
      <w:marTop w:val="0"/>
      <w:marBottom w:val="0"/>
      <w:divBdr>
        <w:top w:val="none" w:sz="0" w:space="0" w:color="auto"/>
        <w:left w:val="none" w:sz="0" w:space="0" w:color="auto"/>
        <w:bottom w:val="none" w:sz="0" w:space="0" w:color="auto"/>
        <w:right w:val="none" w:sz="0" w:space="0" w:color="auto"/>
      </w:divBdr>
      <w:divsChild>
        <w:div w:id="1262491409">
          <w:marLeft w:val="446"/>
          <w:marRight w:val="0"/>
          <w:marTop w:val="80"/>
          <w:marBottom w:val="0"/>
          <w:divBdr>
            <w:top w:val="none" w:sz="0" w:space="0" w:color="auto"/>
            <w:left w:val="none" w:sz="0" w:space="0" w:color="auto"/>
            <w:bottom w:val="none" w:sz="0" w:space="0" w:color="auto"/>
            <w:right w:val="none" w:sz="0" w:space="0" w:color="auto"/>
          </w:divBdr>
        </w:div>
      </w:divsChild>
    </w:div>
    <w:div w:id="149367100">
      <w:bodyDiv w:val="1"/>
      <w:marLeft w:val="0"/>
      <w:marRight w:val="0"/>
      <w:marTop w:val="0"/>
      <w:marBottom w:val="0"/>
      <w:divBdr>
        <w:top w:val="none" w:sz="0" w:space="0" w:color="auto"/>
        <w:left w:val="none" w:sz="0" w:space="0" w:color="auto"/>
        <w:bottom w:val="none" w:sz="0" w:space="0" w:color="auto"/>
        <w:right w:val="none" w:sz="0" w:space="0" w:color="auto"/>
      </w:divBdr>
      <w:divsChild>
        <w:div w:id="887109130">
          <w:marLeft w:val="274"/>
          <w:marRight w:val="0"/>
          <w:marTop w:val="0"/>
          <w:marBottom w:val="0"/>
          <w:divBdr>
            <w:top w:val="none" w:sz="0" w:space="0" w:color="auto"/>
            <w:left w:val="none" w:sz="0" w:space="0" w:color="auto"/>
            <w:bottom w:val="none" w:sz="0" w:space="0" w:color="auto"/>
            <w:right w:val="none" w:sz="0" w:space="0" w:color="auto"/>
          </w:divBdr>
        </w:div>
        <w:div w:id="532226397">
          <w:marLeft w:val="274"/>
          <w:marRight w:val="0"/>
          <w:marTop w:val="0"/>
          <w:marBottom w:val="0"/>
          <w:divBdr>
            <w:top w:val="none" w:sz="0" w:space="0" w:color="auto"/>
            <w:left w:val="none" w:sz="0" w:space="0" w:color="auto"/>
            <w:bottom w:val="none" w:sz="0" w:space="0" w:color="auto"/>
            <w:right w:val="none" w:sz="0" w:space="0" w:color="auto"/>
          </w:divBdr>
        </w:div>
        <w:div w:id="1997105137">
          <w:marLeft w:val="274"/>
          <w:marRight w:val="0"/>
          <w:marTop w:val="0"/>
          <w:marBottom w:val="0"/>
          <w:divBdr>
            <w:top w:val="none" w:sz="0" w:space="0" w:color="auto"/>
            <w:left w:val="none" w:sz="0" w:space="0" w:color="auto"/>
            <w:bottom w:val="none" w:sz="0" w:space="0" w:color="auto"/>
            <w:right w:val="none" w:sz="0" w:space="0" w:color="auto"/>
          </w:divBdr>
        </w:div>
        <w:div w:id="593366337">
          <w:marLeft w:val="274"/>
          <w:marRight w:val="0"/>
          <w:marTop w:val="0"/>
          <w:marBottom w:val="0"/>
          <w:divBdr>
            <w:top w:val="none" w:sz="0" w:space="0" w:color="auto"/>
            <w:left w:val="none" w:sz="0" w:space="0" w:color="auto"/>
            <w:bottom w:val="none" w:sz="0" w:space="0" w:color="auto"/>
            <w:right w:val="none" w:sz="0" w:space="0" w:color="auto"/>
          </w:divBdr>
        </w:div>
      </w:divsChild>
    </w:div>
    <w:div w:id="157036755">
      <w:bodyDiv w:val="1"/>
      <w:marLeft w:val="0"/>
      <w:marRight w:val="0"/>
      <w:marTop w:val="0"/>
      <w:marBottom w:val="0"/>
      <w:divBdr>
        <w:top w:val="none" w:sz="0" w:space="0" w:color="auto"/>
        <w:left w:val="none" w:sz="0" w:space="0" w:color="auto"/>
        <w:bottom w:val="none" w:sz="0" w:space="0" w:color="auto"/>
        <w:right w:val="none" w:sz="0" w:space="0" w:color="auto"/>
      </w:divBdr>
    </w:div>
    <w:div w:id="188958598">
      <w:bodyDiv w:val="1"/>
      <w:marLeft w:val="0"/>
      <w:marRight w:val="0"/>
      <w:marTop w:val="0"/>
      <w:marBottom w:val="0"/>
      <w:divBdr>
        <w:top w:val="none" w:sz="0" w:space="0" w:color="auto"/>
        <w:left w:val="none" w:sz="0" w:space="0" w:color="auto"/>
        <w:bottom w:val="none" w:sz="0" w:space="0" w:color="auto"/>
        <w:right w:val="none" w:sz="0" w:space="0" w:color="auto"/>
      </w:divBdr>
    </w:div>
    <w:div w:id="189729960">
      <w:bodyDiv w:val="1"/>
      <w:marLeft w:val="0"/>
      <w:marRight w:val="0"/>
      <w:marTop w:val="0"/>
      <w:marBottom w:val="0"/>
      <w:divBdr>
        <w:top w:val="none" w:sz="0" w:space="0" w:color="auto"/>
        <w:left w:val="none" w:sz="0" w:space="0" w:color="auto"/>
        <w:bottom w:val="none" w:sz="0" w:space="0" w:color="auto"/>
        <w:right w:val="none" w:sz="0" w:space="0" w:color="auto"/>
      </w:divBdr>
    </w:div>
    <w:div w:id="191384083">
      <w:bodyDiv w:val="1"/>
      <w:marLeft w:val="0"/>
      <w:marRight w:val="0"/>
      <w:marTop w:val="0"/>
      <w:marBottom w:val="0"/>
      <w:divBdr>
        <w:top w:val="none" w:sz="0" w:space="0" w:color="auto"/>
        <w:left w:val="none" w:sz="0" w:space="0" w:color="auto"/>
        <w:bottom w:val="none" w:sz="0" w:space="0" w:color="auto"/>
        <w:right w:val="none" w:sz="0" w:space="0" w:color="auto"/>
      </w:divBdr>
      <w:divsChild>
        <w:div w:id="1395081284">
          <w:marLeft w:val="274"/>
          <w:marRight w:val="0"/>
          <w:marTop w:val="120"/>
          <w:marBottom w:val="0"/>
          <w:divBdr>
            <w:top w:val="none" w:sz="0" w:space="0" w:color="auto"/>
            <w:left w:val="none" w:sz="0" w:space="0" w:color="auto"/>
            <w:bottom w:val="none" w:sz="0" w:space="0" w:color="auto"/>
            <w:right w:val="none" w:sz="0" w:space="0" w:color="auto"/>
          </w:divBdr>
        </w:div>
      </w:divsChild>
    </w:div>
    <w:div w:id="208492917">
      <w:bodyDiv w:val="1"/>
      <w:marLeft w:val="0"/>
      <w:marRight w:val="0"/>
      <w:marTop w:val="0"/>
      <w:marBottom w:val="0"/>
      <w:divBdr>
        <w:top w:val="none" w:sz="0" w:space="0" w:color="auto"/>
        <w:left w:val="none" w:sz="0" w:space="0" w:color="auto"/>
        <w:bottom w:val="none" w:sz="0" w:space="0" w:color="auto"/>
        <w:right w:val="none" w:sz="0" w:space="0" w:color="auto"/>
      </w:divBdr>
    </w:div>
    <w:div w:id="249628138">
      <w:bodyDiv w:val="1"/>
      <w:marLeft w:val="0"/>
      <w:marRight w:val="0"/>
      <w:marTop w:val="0"/>
      <w:marBottom w:val="0"/>
      <w:divBdr>
        <w:top w:val="none" w:sz="0" w:space="0" w:color="auto"/>
        <w:left w:val="none" w:sz="0" w:space="0" w:color="auto"/>
        <w:bottom w:val="none" w:sz="0" w:space="0" w:color="auto"/>
        <w:right w:val="none" w:sz="0" w:space="0" w:color="auto"/>
      </w:divBdr>
      <w:divsChild>
        <w:div w:id="1465078548">
          <w:marLeft w:val="274"/>
          <w:marRight w:val="0"/>
          <w:marTop w:val="120"/>
          <w:marBottom w:val="0"/>
          <w:divBdr>
            <w:top w:val="none" w:sz="0" w:space="0" w:color="auto"/>
            <w:left w:val="none" w:sz="0" w:space="0" w:color="auto"/>
            <w:bottom w:val="none" w:sz="0" w:space="0" w:color="auto"/>
            <w:right w:val="none" w:sz="0" w:space="0" w:color="auto"/>
          </w:divBdr>
        </w:div>
        <w:div w:id="311954668">
          <w:marLeft w:val="274"/>
          <w:marRight w:val="0"/>
          <w:marTop w:val="120"/>
          <w:marBottom w:val="0"/>
          <w:divBdr>
            <w:top w:val="none" w:sz="0" w:space="0" w:color="auto"/>
            <w:left w:val="none" w:sz="0" w:space="0" w:color="auto"/>
            <w:bottom w:val="none" w:sz="0" w:space="0" w:color="auto"/>
            <w:right w:val="none" w:sz="0" w:space="0" w:color="auto"/>
          </w:divBdr>
        </w:div>
        <w:div w:id="1122842594">
          <w:marLeft w:val="274"/>
          <w:marRight w:val="0"/>
          <w:marTop w:val="120"/>
          <w:marBottom w:val="0"/>
          <w:divBdr>
            <w:top w:val="none" w:sz="0" w:space="0" w:color="auto"/>
            <w:left w:val="none" w:sz="0" w:space="0" w:color="auto"/>
            <w:bottom w:val="none" w:sz="0" w:space="0" w:color="auto"/>
            <w:right w:val="none" w:sz="0" w:space="0" w:color="auto"/>
          </w:divBdr>
        </w:div>
        <w:div w:id="312955286">
          <w:marLeft w:val="274"/>
          <w:marRight w:val="0"/>
          <w:marTop w:val="120"/>
          <w:marBottom w:val="0"/>
          <w:divBdr>
            <w:top w:val="none" w:sz="0" w:space="0" w:color="auto"/>
            <w:left w:val="none" w:sz="0" w:space="0" w:color="auto"/>
            <w:bottom w:val="none" w:sz="0" w:space="0" w:color="auto"/>
            <w:right w:val="none" w:sz="0" w:space="0" w:color="auto"/>
          </w:divBdr>
        </w:div>
      </w:divsChild>
    </w:div>
    <w:div w:id="271596547">
      <w:bodyDiv w:val="1"/>
      <w:marLeft w:val="0"/>
      <w:marRight w:val="0"/>
      <w:marTop w:val="0"/>
      <w:marBottom w:val="0"/>
      <w:divBdr>
        <w:top w:val="none" w:sz="0" w:space="0" w:color="auto"/>
        <w:left w:val="none" w:sz="0" w:space="0" w:color="auto"/>
        <w:bottom w:val="none" w:sz="0" w:space="0" w:color="auto"/>
        <w:right w:val="none" w:sz="0" w:space="0" w:color="auto"/>
      </w:divBdr>
    </w:div>
    <w:div w:id="293214973">
      <w:bodyDiv w:val="1"/>
      <w:marLeft w:val="0"/>
      <w:marRight w:val="0"/>
      <w:marTop w:val="0"/>
      <w:marBottom w:val="0"/>
      <w:divBdr>
        <w:top w:val="none" w:sz="0" w:space="0" w:color="auto"/>
        <w:left w:val="none" w:sz="0" w:space="0" w:color="auto"/>
        <w:bottom w:val="none" w:sz="0" w:space="0" w:color="auto"/>
        <w:right w:val="none" w:sz="0" w:space="0" w:color="auto"/>
      </w:divBdr>
      <w:divsChild>
        <w:div w:id="1657219282">
          <w:marLeft w:val="274"/>
          <w:marRight w:val="0"/>
          <w:marTop w:val="120"/>
          <w:marBottom w:val="0"/>
          <w:divBdr>
            <w:top w:val="none" w:sz="0" w:space="0" w:color="auto"/>
            <w:left w:val="none" w:sz="0" w:space="0" w:color="auto"/>
            <w:bottom w:val="none" w:sz="0" w:space="0" w:color="auto"/>
            <w:right w:val="none" w:sz="0" w:space="0" w:color="auto"/>
          </w:divBdr>
        </w:div>
      </w:divsChild>
    </w:div>
    <w:div w:id="300309521">
      <w:bodyDiv w:val="1"/>
      <w:marLeft w:val="0"/>
      <w:marRight w:val="0"/>
      <w:marTop w:val="0"/>
      <w:marBottom w:val="0"/>
      <w:divBdr>
        <w:top w:val="none" w:sz="0" w:space="0" w:color="auto"/>
        <w:left w:val="none" w:sz="0" w:space="0" w:color="auto"/>
        <w:bottom w:val="none" w:sz="0" w:space="0" w:color="auto"/>
        <w:right w:val="none" w:sz="0" w:space="0" w:color="auto"/>
      </w:divBdr>
      <w:divsChild>
        <w:div w:id="688139878">
          <w:marLeft w:val="274"/>
          <w:marRight w:val="0"/>
          <w:marTop w:val="120"/>
          <w:marBottom w:val="0"/>
          <w:divBdr>
            <w:top w:val="none" w:sz="0" w:space="0" w:color="auto"/>
            <w:left w:val="none" w:sz="0" w:space="0" w:color="auto"/>
            <w:bottom w:val="none" w:sz="0" w:space="0" w:color="auto"/>
            <w:right w:val="none" w:sz="0" w:space="0" w:color="auto"/>
          </w:divBdr>
        </w:div>
        <w:div w:id="1967080964">
          <w:marLeft w:val="274"/>
          <w:marRight w:val="0"/>
          <w:marTop w:val="120"/>
          <w:marBottom w:val="0"/>
          <w:divBdr>
            <w:top w:val="none" w:sz="0" w:space="0" w:color="auto"/>
            <w:left w:val="none" w:sz="0" w:space="0" w:color="auto"/>
            <w:bottom w:val="none" w:sz="0" w:space="0" w:color="auto"/>
            <w:right w:val="none" w:sz="0" w:space="0" w:color="auto"/>
          </w:divBdr>
        </w:div>
      </w:divsChild>
    </w:div>
    <w:div w:id="308361042">
      <w:bodyDiv w:val="1"/>
      <w:marLeft w:val="0"/>
      <w:marRight w:val="0"/>
      <w:marTop w:val="0"/>
      <w:marBottom w:val="0"/>
      <w:divBdr>
        <w:top w:val="none" w:sz="0" w:space="0" w:color="auto"/>
        <w:left w:val="none" w:sz="0" w:space="0" w:color="auto"/>
        <w:bottom w:val="none" w:sz="0" w:space="0" w:color="auto"/>
        <w:right w:val="none" w:sz="0" w:space="0" w:color="auto"/>
      </w:divBdr>
      <w:divsChild>
        <w:div w:id="398137780">
          <w:marLeft w:val="274"/>
          <w:marRight w:val="0"/>
          <w:marTop w:val="80"/>
          <w:marBottom w:val="0"/>
          <w:divBdr>
            <w:top w:val="none" w:sz="0" w:space="0" w:color="auto"/>
            <w:left w:val="none" w:sz="0" w:space="0" w:color="auto"/>
            <w:bottom w:val="none" w:sz="0" w:space="0" w:color="auto"/>
            <w:right w:val="none" w:sz="0" w:space="0" w:color="auto"/>
          </w:divBdr>
        </w:div>
        <w:div w:id="1322999659">
          <w:marLeft w:val="994"/>
          <w:marRight w:val="0"/>
          <w:marTop w:val="80"/>
          <w:marBottom w:val="0"/>
          <w:divBdr>
            <w:top w:val="none" w:sz="0" w:space="0" w:color="auto"/>
            <w:left w:val="none" w:sz="0" w:space="0" w:color="auto"/>
            <w:bottom w:val="none" w:sz="0" w:space="0" w:color="auto"/>
            <w:right w:val="none" w:sz="0" w:space="0" w:color="auto"/>
          </w:divBdr>
        </w:div>
        <w:div w:id="1897937354">
          <w:marLeft w:val="994"/>
          <w:marRight w:val="0"/>
          <w:marTop w:val="80"/>
          <w:marBottom w:val="0"/>
          <w:divBdr>
            <w:top w:val="none" w:sz="0" w:space="0" w:color="auto"/>
            <w:left w:val="none" w:sz="0" w:space="0" w:color="auto"/>
            <w:bottom w:val="none" w:sz="0" w:space="0" w:color="auto"/>
            <w:right w:val="none" w:sz="0" w:space="0" w:color="auto"/>
          </w:divBdr>
        </w:div>
      </w:divsChild>
    </w:div>
    <w:div w:id="318773167">
      <w:bodyDiv w:val="1"/>
      <w:marLeft w:val="0"/>
      <w:marRight w:val="0"/>
      <w:marTop w:val="0"/>
      <w:marBottom w:val="0"/>
      <w:divBdr>
        <w:top w:val="none" w:sz="0" w:space="0" w:color="auto"/>
        <w:left w:val="none" w:sz="0" w:space="0" w:color="auto"/>
        <w:bottom w:val="none" w:sz="0" w:space="0" w:color="auto"/>
        <w:right w:val="none" w:sz="0" w:space="0" w:color="auto"/>
      </w:divBdr>
    </w:div>
    <w:div w:id="325671126">
      <w:bodyDiv w:val="1"/>
      <w:marLeft w:val="0"/>
      <w:marRight w:val="0"/>
      <w:marTop w:val="0"/>
      <w:marBottom w:val="0"/>
      <w:divBdr>
        <w:top w:val="none" w:sz="0" w:space="0" w:color="auto"/>
        <w:left w:val="none" w:sz="0" w:space="0" w:color="auto"/>
        <w:bottom w:val="none" w:sz="0" w:space="0" w:color="auto"/>
        <w:right w:val="none" w:sz="0" w:space="0" w:color="auto"/>
      </w:divBdr>
    </w:div>
    <w:div w:id="334038083">
      <w:bodyDiv w:val="1"/>
      <w:marLeft w:val="0"/>
      <w:marRight w:val="0"/>
      <w:marTop w:val="0"/>
      <w:marBottom w:val="0"/>
      <w:divBdr>
        <w:top w:val="none" w:sz="0" w:space="0" w:color="auto"/>
        <w:left w:val="none" w:sz="0" w:space="0" w:color="auto"/>
        <w:bottom w:val="none" w:sz="0" w:space="0" w:color="auto"/>
        <w:right w:val="none" w:sz="0" w:space="0" w:color="auto"/>
      </w:divBdr>
      <w:divsChild>
        <w:div w:id="1219709318">
          <w:marLeft w:val="274"/>
          <w:marRight w:val="0"/>
          <w:marTop w:val="80"/>
          <w:marBottom w:val="0"/>
          <w:divBdr>
            <w:top w:val="none" w:sz="0" w:space="0" w:color="auto"/>
            <w:left w:val="none" w:sz="0" w:space="0" w:color="auto"/>
            <w:bottom w:val="none" w:sz="0" w:space="0" w:color="auto"/>
            <w:right w:val="none" w:sz="0" w:space="0" w:color="auto"/>
          </w:divBdr>
        </w:div>
        <w:div w:id="48892979">
          <w:marLeft w:val="994"/>
          <w:marRight w:val="0"/>
          <w:marTop w:val="80"/>
          <w:marBottom w:val="0"/>
          <w:divBdr>
            <w:top w:val="none" w:sz="0" w:space="0" w:color="auto"/>
            <w:left w:val="none" w:sz="0" w:space="0" w:color="auto"/>
            <w:bottom w:val="none" w:sz="0" w:space="0" w:color="auto"/>
            <w:right w:val="none" w:sz="0" w:space="0" w:color="auto"/>
          </w:divBdr>
        </w:div>
        <w:div w:id="1105690240">
          <w:marLeft w:val="994"/>
          <w:marRight w:val="0"/>
          <w:marTop w:val="80"/>
          <w:marBottom w:val="0"/>
          <w:divBdr>
            <w:top w:val="none" w:sz="0" w:space="0" w:color="auto"/>
            <w:left w:val="none" w:sz="0" w:space="0" w:color="auto"/>
            <w:bottom w:val="none" w:sz="0" w:space="0" w:color="auto"/>
            <w:right w:val="none" w:sz="0" w:space="0" w:color="auto"/>
          </w:divBdr>
        </w:div>
      </w:divsChild>
    </w:div>
    <w:div w:id="336227465">
      <w:bodyDiv w:val="1"/>
      <w:marLeft w:val="0"/>
      <w:marRight w:val="0"/>
      <w:marTop w:val="0"/>
      <w:marBottom w:val="0"/>
      <w:divBdr>
        <w:top w:val="none" w:sz="0" w:space="0" w:color="auto"/>
        <w:left w:val="none" w:sz="0" w:space="0" w:color="auto"/>
        <w:bottom w:val="none" w:sz="0" w:space="0" w:color="auto"/>
        <w:right w:val="none" w:sz="0" w:space="0" w:color="auto"/>
      </w:divBdr>
      <w:divsChild>
        <w:div w:id="684671524">
          <w:marLeft w:val="274"/>
          <w:marRight w:val="0"/>
          <w:marTop w:val="120"/>
          <w:marBottom w:val="0"/>
          <w:divBdr>
            <w:top w:val="none" w:sz="0" w:space="0" w:color="auto"/>
            <w:left w:val="none" w:sz="0" w:space="0" w:color="auto"/>
            <w:bottom w:val="none" w:sz="0" w:space="0" w:color="auto"/>
            <w:right w:val="none" w:sz="0" w:space="0" w:color="auto"/>
          </w:divBdr>
        </w:div>
        <w:div w:id="845899647">
          <w:marLeft w:val="274"/>
          <w:marRight w:val="0"/>
          <w:marTop w:val="120"/>
          <w:marBottom w:val="0"/>
          <w:divBdr>
            <w:top w:val="none" w:sz="0" w:space="0" w:color="auto"/>
            <w:left w:val="none" w:sz="0" w:space="0" w:color="auto"/>
            <w:bottom w:val="none" w:sz="0" w:space="0" w:color="auto"/>
            <w:right w:val="none" w:sz="0" w:space="0" w:color="auto"/>
          </w:divBdr>
        </w:div>
        <w:div w:id="388460361">
          <w:marLeft w:val="274"/>
          <w:marRight w:val="0"/>
          <w:marTop w:val="120"/>
          <w:marBottom w:val="0"/>
          <w:divBdr>
            <w:top w:val="none" w:sz="0" w:space="0" w:color="auto"/>
            <w:left w:val="none" w:sz="0" w:space="0" w:color="auto"/>
            <w:bottom w:val="none" w:sz="0" w:space="0" w:color="auto"/>
            <w:right w:val="none" w:sz="0" w:space="0" w:color="auto"/>
          </w:divBdr>
        </w:div>
        <w:div w:id="661156814">
          <w:marLeft w:val="274"/>
          <w:marRight w:val="0"/>
          <w:marTop w:val="120"/>
          <w:marBottom w:val="0"/>
          <w:divBdr>
            <w:top w:val="none" w:sz="0" w:space="0" w:color="auto"/>
            <w:left w:val="none" w:sz="0" w:space="0" w:color="auto"/>
            <w:bottom w:val="none" w:sz="0" w:space="0" w:color="auto"/>
            <w:right w:val="none" w:sz="0" w:space="0" w:color="auto"/>
          </w:divBdr>
        </w:div>
        <w:div w:id="1645967452">
          <w:marLeft w:val="274"/>
          <w:marRight w:val="0"/>
          <w:marTop w:val="120"/>
          <w:marBottom w:val="0"/>
          <w:divBdr>
            <w:top w:val="none" w:sz="0" w:space="0" w:color="auto"/>
            <w:left w:val="none" w:sz="0" w:space="0" w:color="auto"/>
            <w:bottom w:val="none" w:sz="0" w:space="0" w:color="auto"/>
            <w:right w:val="none" w:sz="0" w:space="0" w:color="auto"/>
          </w:divBdr>
        </w:div>
      </w:divsChild>
    </w:div>
    <w:div w:id="338582916">
      <w:bodyDiv w:val="1"/>
      <w:marLeft w:val="0"/>
      <w:marRight w:val="0"/>
      <w:marTop w:val="0"/>
      <w:marBottom w:val="0"/>
      <w:divBdr>
        <w:top w:val="none" w:sz="0" w:space="0" w:color="auto"/>
        <w:left w:val="none" w:sz="0" w:space="0" w:color="auto"/>
        <w:bottom w:val="none" w:sz="0" w:space="0" w:color="auto"/>
        <w:right w:val="none" w:sz="0" w:space="0" w:color="auto"/>
      </w:divBdr>
    </w:div>
    <w:div w:id="345668014">
      <w:bodyDiv w:val="1"/>
      <w:marLeft w:val="0"/>
      <w:marRight w:val="0"/>
      <w:marTop w:val="0"/>
      <w:marBottom w:val="0"/>
      <w:divBdr>
        <w:top w:val="none" w:sz="0" w:space="0" w:color="auto"/>
        <w:left w:val="none" w:sz="0" w:space="0" w:color="auto"/>
        <w:bottom w:val="none" w:sz="0" w:space="0" w:color="auto"/>
        <w:right w:val="none" w:sz="0" w:space="0" w:color="auto"/>
      </w:divBdr>
      <w:divsChild>
        <w:div w:id="1918830273">
          <w:marLeft w:val="274"/>
          <w:marRight w:val="0"/>
          <w:marTop w:val="0"/>
          <w:marBottom w:val="0"/>
          <w:divBdr>
            <w:top w:val="none" w:sz="0" w:space="0" w:color="auto"/>
            <w:left w:val="none" w:sz="0" w:space="0" w:color="auto"/>
            <w:bottom w:val="none" w:sz="0" w:space="0" w:color="auto"/>
            <w:right w:val="none" w:sz="0" w:space="0" w:color="auto"/>
          </w:divBdr>
        </w:div>
        <w:div w:id="803625026">
          <w:marLeft w:val="274"/>
          <w:marRight w:val="0"/>
          <w:marTop w:val="0"/>
          <w:marBottom w:val="0"/>
          <w:divBdr>
            <w:top w:val="none" w:sz="0" w:space="0" w:color="auto"/>
            <w:left w:val="none" w:sz="0" w:space="0" w:color="auto"/>
            <w:bottom w:val="none" w:sz="0" w:space="0" w:color="auto"/>
            <w:right w:val="none" w:sz="0" w:space="0" w:color="auto"/>
          </w:divBdr>
        </w:div>
        <w:div w:id="2004435326">
          <w:marLeft w:val="274"/>
          <w:marRight w:val="0"/>
          <w:marTop w:val="0"/>
          <w:marBottom w:val="0"/>
          <w:divBdr>
            <w:top w:val="none" w:sz="0" w:space="0" w:color="auto"/>
            <w:left w:val="none" w:sz="0" w:space="0" w:color="auto"/>
            <w:bottom w:val="none" w:sz="0" w:space="0" w:color="auto"/>
            <w:right w:val="none" w:sz="0" w:space="0" w:color="auto"/>
          </w:divBdr>
        </w:div>
      </w:divsChild>
    </w:div>
    <w:div w:id="353658782">
      <w:bodyDiv w:val="1"/>
      <w:marLeft w:val="0"/>
      <w:marRight w:val="0"/>
      <w:marTop w:val="0"/>
      <w:marBottom w:val="0"/>
      <w:divBdr>
        <w:top w:val="none" w:sz="0" w:space="0" w:color="auto"/>
        <w:left w:val="none" w:sz="0" w:space="0" w:color="auto"/>
        <w:bottom w:val="none" w:sz="0" w:space="0" w:color="auto"/>
        <w:right w:val="none" w:sz="0" w:space="0" w:color="auto"/>
      </w:divBdr>
    </w:div>
    <w:div w:id="359743905">
      <w:bodyDiv w:val="1"/>
      <w:marLeft w:val="0"/>
      <w:marRight w:val="0"/>
      <w:marTop w:val="0"/>
      <w:marBottom w:val="0"/>
      <w:divBdr>
        <w:top w:val="none" w:sz="0" w:space="0" w:color="auto"/>
        <w:left w:val="none" w:sz="0" w:space="0" w:color="auto"/>
        <w:bottom w:val="none" w:sz="0" w:space="0" w:color="auto"/>
        <w:right w:val="none" w:sz="0" w:space="0" w:color="auto"/>
      </w:divBdr>
      <w:divsChild>
        <w:div w:id="991131915">
          <w:marLeft w:val="274"/>
          <w:marRight w:val="0"/>
          <w:marTop w:val="120"/>
          <w:marBottom w:val="0"/>
          <w:divBdr>
            <w:top w:val="none" w:sz="0" w:space="0" w:color="auto"/>
            <w:left w:val="none" w:sz="0" w:space="0" w:color="auto"/>
            <w:bottom w:val="none" w:sz="0" w:space="0" w:color="auto"/>
            <w:right w:val="none" w:sz="0" w:space="0" w:color="auto"/>
          </w:divBdr>
        </w:div>
        <w:div w:id="1303970917">
          <w:marLeft w:val="274"/>
          <w:marRight w:val="0"/>
          <w:marTop w:val="120"/>
          <w:marBottom w:val="0"/>
          <w:divBdr>
            <w:top w:val="none" w:sz="0" w:space="0" w:color="auto"/>
            <w:left w:val="none" w:sz="0" w:space="0" w:color="auto"/>
            <w:bottom w:val="none" w:sz="0" w:space="0" w:color="auto"/>
            <w:right w:val="none" w:sz="0" w:space="0" w:color="auto"/>
          </w:divBdr>
        </w:div>
      </w:divsChild>
    </w:div>
    <w:div w:id="380055517">
      <w:bodyDiv w:val="1"/>
      <w:marLeft w:val="0"/>
      <w:marRight w:val="0"/>
      <w:marTop w:val="0"/>
      <w:marBottom w:val="0"/>
      <w:divBdr>
        <w:top w:val="none" w:sz="0" w:space="0" w:color="auto"/>
        <w:left w:val="none" w:sz="0" w:space="0" w:color="auto"/>
        <w:bottom w:val="none" w:sz="0" w:space="0" w:color="auto"/>
        <w:right w:val="none" w:sz="0" w:space="0" w:color="auto"/>
      </w:divBdr>
    </w:div>
    <w:div w:id="380445076">
      <w:bodyDiv w:val="1"/>
      <w:marLeft w:val="0"/>
      <w:marRight w:val="0"/>
      <w:marTop w:val="0"/>
      <w:marBottom w:val="0"/>
      <w:divBdr>
        <w:top w:val="none" w:sz="0" w:space="0" w:color="auto"/>
        <w:left w:val="none" w:sz="0" w:space="0" w:color="auto"/>
        <w:bottom w:val="none" w:sz="0" w:space="0" w:color="auto"/>
        <w:right w:val="none" w:sz="0" w:space="0" w:color="auto"/>
      </w:divBdr>
      <w:divsChild>
        <w:div w:id="1700085268">
          <w:marLeft w:val="274"/>
          <w:marRight w:val="0"/>
          <w:marTop w:val="120"/>
          <w:marBottom w:val="0"/>
          <w:divBdr>
            <w:top w:val="none" w:sz="0" w:space="0" w:color="auto"/>
            <w:left w:val="none" w:sz="0" w:space="0" w:color="auto"/>
            <w:bottom w:val="none" w:sz="0" w:space="0" w:color="auto"/>
            <w:right w:val="none" w:sz="0" w:space="0" w:color="auto"/>
          </w:divBdr>
        </w:div>
        <w:div w:id="1837645502">
          <w:marLeft w:val="274"/>
          <w:marRight w:val="0"/>
          <w:marTop w:val="120"/>
          <w:marBottom w:val="0"/>
          <w:divBdr>
            <w:top w:val="none" w:sz="0" w:space="0" w:color="auto"/>
            <w:left w:val="none" w:sz="0" w:space="0" w:color="auto"/>
            <w:bottom w:val="none" w:sz="0" w:space="0" w:color="auto"/>
            <w:right w:val="none" w:sz="0" w:space="0" w:color="auto"/>
          </w:divBdr>
        </w:div>
      </w:divsChild>
    </w:div>
    <w:div w:id="398134876">
      <w:bodyDiv w:val="1"/>
      <w:marLeft w:val="0"/>
      <w:marRight w:val="0"/>
      <w:marTop w:val="0"/>
      <w:marBottom w:val="0"/>
      <w:divBdr>
        <w:top w:val="none" w:sz="0" w:space="0" w:color="auto"/>
        <w:left w:val="none" w:sz="0" w:space="0" w:color="auto"/>
        <w:bottom w:val="none" w:sz="0" w:space="0" w:color="auto"/>
        <w:right w:val="none" w:sz="0" w:space="0" w:color="auto"/>
      </w:divBdr>
    </w:div>
    <w:div w:id="406419608">
      <w:bodyDiv w:val="1"/>
      <w:marLeft w:val="0"/>
      <w:marRight w:val="0"/>
      <w:marTop w:val="0"/>
      <w:marBottom w:val="0"/>
      <w:divBdr>
        <w:top w:val="none" w:sz="0" w:space="0" w:color="auto"/>
        <w:left w:val="none" w:sz="0" w:space="0" w:color="auto"/>
        <w:bottom w:val="none" w:sz="0" w:space="0" w:color="auto"/>
        <w:right w:val="none" w:sz="0" w:space="0" w:color="auto"/>
      </w:divBdr>
    </w:div>
    <w:div w:id="432366420">
      <w:bodyDiv w:val="1"/>
      <w:marLeft w:val="0"/>
      <w:marRight w:val="0"/>
      <w:marTop w:val="0"/>
      <w:marBottom w:val="0"/>
      <w:divBdr>
        <w:top w:val="none" w:sz="0" w:space="0" w:color="auto"/>
        <w:left w:val="none" w:sz="0" w:space="0" w:color="auto"/>
        <w:bottom w:val="none" w:sz="0" w:space="0" w:color="auto"/>
        <w:right w:val="none" w:sz="0" w:space="0" w:color="auto"/>
      </w:divBdr>
    </w:div>
    <w:div w:id="433285011">
      <w:bodyDiv w:val="1"/>
      <w:marLeft w:val="0"/>
      <w:marRight w:val="0"/>
      <w:marTop w:val="0"/>
      <w:marBottom w:val="0"/>
      <w:divBdr>
        <w:top w:val="none" w:sz="0" w:space="0" w:color="auto"/>
        <w:left w:val="none" w:sz="0" w:space="0" w:color="auto"/>
        <w:bottom w:val="none" w:sz="0" w:space="0" w:color="auto"/>
        <w:right w:val="none" w:sz="0" w:space="0" w:color="auto"/>
      </w:divBdr>
    </w:div>
    <w:div w:id="442502508">
      <w:bodyDiv w:val="1"/>
      <w:marLeft w:val="0"/>
      <w:marRight w:val="0"/>
      <w:marTop w:val="0"/>
      <w:marBottom w:val="0"/>
      <w:divBdr>
        <w:top w:val="none" w:sz="0" w:space="0" w:color="auto"/>
        <w:left w:val="none" w:sz="0" w:space="0" w:color="auto"/>
        <w:bottom w:val="none" w:sz="0" w:space="0" w:color="auto"/>
        <w:right w:val="none" w:sz="0" w:space="0" w:color="auto"/>
      </w:divBdr>
    </w:div>
    <w:div w:id="444925991">
      <w:bodyDiv w:val="1"/>
      <w:marLeft w:val="0"/>
      <w:marRight w:val="0"/>
      <w:marTop w:val="0"/>
      <w:marBottom w:val="0"/>
      <w:divBdr>
        <w:top w:val="none" w:sz="0" w:space="0" w:color="auto"/>
        <w:left w:val="none" w:sz="0" w:space="0" w:color="auto"/>
        <w:bottom w:val="none" w:sz="0" w:space="0" w:color="auto"/>
        <w:right w:val="none" w:sz="0" w:space="0" w:color="auto"/>
      </w:divBdr>
      <w:divsChild>
        <w:div w:id="31460260">
          <w:marLeft w:val="274"/>
          <w:marRight w:val="0"/>
          <w:marTop w:val="120"/>
          <w:marBottom w:val="0"/>
          <w:divBdr>
            <w:top w:val="none" w:sz="0" w:space="0" w:color="auto"/>
            <w:left w:val="none" w:sz="0" w:space="0" w:color="auto"/>
            <w:bottom w:val="none" w:sz="0" w:space="0" w:color="auto"/>
            <w:right w:val="none" w:sz="0" w:space="0" w:color="auto"/>
          </w:divBdr>
        </w:div>
        <w:div w:id="390616147">
          <w:marLeft w:val="274"/>
          <w:marRight w:val="0"/>
          <w:marTop w:val="120"/>
          <w:marBottom w:val="0"/>
          <w:divBdr>
            <w:top w:val="none" w:sz="0" w:space="0" w:color="auto"/>
            <w:left w:val="none" w:sz="0" w:space="0" w:color="auto"/>
            <w:bottom w:val="none" w:sz="0" w:space="0" w:color="auto"/>
            <w:right w:val="none" w:sz="0" w:space="0" w:color="auto"/>
          </w:divBdr>
        </w:div>
        <w:div w:id="616302312">
          <w:marLeft w:val="274"/>
          <w:marRight w:val="0"/>
          <w:marTop w:val="120"/>
          <w:marBottom w:val="0"/>
          <w:divBdr>
            <w:top w:val="none" w:sz="0" w:space="0" w:color="auto"/>
            <w:left w:val="none" w:sz="0" w:space="0" w:color="auto"/>
            <w:bottom w:val="none" w:sz="0" w:space="0" w:color="auto"/>
            <w:right w:val="none" w:sz="0" w:space="0" w:color="auto"/>
          </w:divBdr>
        </w:div>
        <w:div w:id="1306734694">
          <w:marLeft w:val="274"/>
          <w:marRight w:val="0"/>
          <w:marTop w:val="120"/>
          <w:marBottom w:val="0"/>
          <w:divBdr>
            <w:top w:val="none" w:sz="0" w:space="0" w:color="auto"/>
            <w:left w:val="none" w:sz="0" w:space="0" w:color="auto"/>
            <w:bottom w:val="none" w:sz="0" w:space="0" w:color="auto"/>
            <w:right w:val="none" w:sz="0" w:space="0" w:color="auto"/>
          </w:divBdr>
        </w:div>
        <w:div w:id="1901331222">
          <w:marLeft w:val="274"/>
          <w:marRight w:val="0"/>
          <w:marTop w:val="120"/>
          <w:marBottom w:val="0"/>
          <w:divBdr>
            <w:top w:val="none" w:sz="0" w:space="0" w:color="auto"/>
            <w:left w:val="none" w:sz="0" w:space="0" w:color="auto"/>
            <w:bottom w:val="none" w:sz="0" w:space="0" w:color="auto"/>
            <w:right w:val="none" w:sz="0" w:space="0" w:color="auto"/>
          </w:divBdr>
        </w:div>
        <w:div w:id="1906408359">
          <w:marLeft w:val="274"/>
          <w:marRight w:val="0"/>
          <w:marTop w:val="120"/>
          <w:marBottom w:val="0"/>
          <w:divBdr>
            <w:top w:val="none" w:sz="0" w:space="0" w:color="auto"/>
            <w:left w:val="none" w:sz="0" w:space="0" w:color="auto"/>
            <w:bottom w:val="none" w:sz="0" w:space="0" w:color="auto"/>
            <w:right w:val="none" w:sz="0" w:space="0" w:color="auto"/>
          </w:divBdr>
        </w:div>
      </w:divsChild>
    </w:div>
    <w:div w:id="503975864">
      <w:bodyDiv w:val="1"/>
      <w:marLeft w:val="0"/>
      <w:marRight w:val="0"/>
      <w:marTop w:val="0"/>
      <w:marBottom w:val="0"/>
      <w:divBdr>
        <w:top w:val="none" w:sz="0" w:space="0" w:color="auto"/>
        <w:left w:val="none" w:sz="0" w:space="0" w:color="auto"/>
        <w:bottom w:val="none" w:sz="0" w:space="0" w:color="auto"/>
        <w:right w:val="none" w:sz="0" w:space="0" w:color="auto"/>
      </w:divBdr>
    </w:div>
    <w:div w:id="510490526">
      <w:bodyDiv w:val="1"/>
      <w:marLeft w:val="0"/>
      <w:marRight w:val="0"/>
      <w:marTop w:val="0"/>
      <w:marBottom w:val="0"/>
      <w:divBdr>
        <w:top w:val="none" w:sz="0" w:space="0" w:color="auto"/>
        <w:left w:val="none" w:sz="0" w:space="0" w:color="auto"/>
        <w:bottom w:val="none" w:sz="0" w:space="0" w:color="auto"/>
        <w:right w:val="none" w:sz="0" w:space="0" w:color="auto"/>
      </w:divBdr>
    </w:div>
    <w:div w:id="513496304">
      <w:bodyDiv w:val="1"/>
      <w:marLeft w:val="0"/>
      <w:marRight w:val="0"/>
      <w:marTop w:val="0"/>
      <w:marBottom w:val="0"/>
      <w:divBdr>
        <w:top w:val="none" w:sz="0" w:space="0" w:color="auto"/>
        <w:left w:val="none" w:sz="0" w:space="0" w:color="auto"/>
        <w:bottom w:val="none" w:sz="0" w:space="0" w:color="auto"/>
        <w:right w:val="none" w:sz="0" w:space="0" w:color="auto"/>
      </w:divBdr>
    </w:div>
    <w:div w:id="518472568">
      <w:bodyDiv w:val="1"/>
      <w:marLeft w:val="0"/>
      <w:marRight w:val="0"/>
      <w:marTop w:val="0"/>
      <w:marBottom w:val="0"/>
      <w:divBdr>
        <w:top w:val="none" w:sz="0" w:space="0" w:color="auto"/>
        <w:left w:val="none" w:sz="0" w:space="0" w:color="auto"/>
        <w:bottom w:val="none" w:sz="0" w:space="0" w:color="auto"/>
        <w:right w:val="none" w:sz="0" w:space="0" w:color="auto"/>
      </w:divBdr>
    </w:div>
    <w:div w:id="585923685">
      <w:bodyDiv w:val="1"/>
      <w:marLeft w:val="0"/>
      <w:marRight w:val="0"/>
      <w:marTop w:val="0"/>
      <w:marBottom w:val="0"/>
      <w:divBdr>
        <w:top w:val="none" w:sz="0" w:space="0" w:color="auto"/>
        <w:left w:val="none" w:sz="0" w:space="0" w:color="auto"/>
        <w:bottom w:val="none" w:sz="0" w:space="0" w:color="auto"/>
        <w:right w:val="none" w:sz="0" w:space="0" w:color="auto"/>
      </w:divBdr>
    </w:div>
    <w:div w:id="610477760">
      <w:bodyDiv w:val="1"/>
      <w:marLeft w:val="0"/>
      <w:marRight w:val="0"/>
      <w:marTop w:val="0"/>
      <w:marBottom w:val="0"/>
      <w:divBdr>
        <w:top w:val="none" w:sz="0" w:space="0" w:color="auto"/>
        <w:left w:val="none" w:sz="0" w:space="0" w:color="auto"/>
        <w:bottom w:val="none" w:sz="0" w:space="0" w:color="auto"/>
        <w:right w:val="none" w:sz="0" w:space="0" w:color="auto"/>
      </w:divBdr>
      <w:divsChild>
        <w:div w:id="2128622506">
          <w:marLeft w:val="274"/>
          <w:marRight w:val="0"/>
          <w:marTop w:val="0"/>
          <w:marBottom w:val="0"/>
          <w:divBdr>
            <w:top w:val="none" w:sz="0" w:space="0" w:color="auto"/>
            <w:left w:val="none" w:sz="0" w:space="0" w:color="auto"/>
            <w:bottom w:val="none" w:sz="0" w:space="0" w:color="auto"/>
            <w:right w:val="none" w:sz="0" w:space="0" w:color="auto"/>
          </w:divBdr>
        </w:div>
      </w:divsChild>
    </w:div>
    <w:div w:id="621808389">
      <w:bodyDiv w:val="1"/>
      <w:marLeft w:val="0"/>
      <w:marRight w:val="0"/>
      <w:marTop w:val="0"/>
      <w:marBottom w:val="0"/>
      <w:divBdr>
        <w:top w:val="none" w:sz="0" w:space="0" w:color="auto"/>
        <w:left w:val="none" w:sz="0" w:space="0" w:color="auto"/>
        <w:bottom w:val="none" w:sz="0" w:space="0" w:color="auto"/>
        <w:right w:val="none" w:sz="0" w:space="0" w:color="auto"/>
      </w:divBdr>
      <w:divsChild>
        <w:div w:id="713701875">
          <w:marLeft w:val="274"/>
          <w:marRight w:val="0"/>
          <w:marTop w:val="0"/>
          <w:marBottom w:val="0"/>
          <w:divBdr>
            <w:top w:val="none" w:sz="0" w:space="0" w:color="auto"/>
            <w:left w:val="none" w:sz="0" w:space="0" w:color="auto"/>
            <w:bottom w:val="none" w:sz="0" w:space="0" w:color="auto"/>
            <w:right w:val="none" w:sz="0" w:space="0" w:color="auto"/>
          </w:divBdr>
        </w:div>
        <w:div w:id="43529502">
          <w:marLeft w:val="274"/>
          <w:marRight w:val="0"/>
          <w:marTop w:val="0"/>
          <w:marBottom w:val="0"/>
          <w:divBdr>
            <w:top w:val="none" w:sz="0" w:space="0" w:color="auto"/>
            <w:left w:val="none" w:sz="0" w:space="0" w:color="auto"/>
            <w:bottom w:val="none" w:sz="0" w:space="0" w:color="auto"/>
            <w:right w:val="none" w:sz="0" w:space="0" w:color="auto"/>
          </w:divBdr>
        </w:div>
        <w:div w:id="870344872">
          <w:marLeft w:val="274"/>
          <w:marRight w:val="0"/>
          <w:marTop w:val="0"/>
          <w:marBottom w:val="0"/>
          <w:divBdr>
            <w:top w:val="none" w:sz="0" w:space="0" w:color="auto"/>
            <w:left w:val="none" w:sz="0" w:space="0" w:color="auto"/>
            <w:bottom w:val="none" w:sz="0" w:space="0" w:color="auto"/>
            <w:right w:val="none" w:sz="0" w:space="0" w:color="auto"/>
          </w:divBdr>
        </w:div>
      </w:divsChild>
    </w:div>
    <w:div w:id="631133881">
      <w:bodyDiv w:val="1"/>
      <w:marLeft w:val="0"/>
      <w:marRight w:val="0"/>
      <w:marTop w:val="0"/>
      <w:marBottom w:val="0"/>
      <w:divBdr>
        <w:top w:val="none" w:sz="0" w:space="0" w:color="auto"/>
        <w:left w:val="none" w:sz="0" w:space="0" w:color="auto"/>
        <w:bottom w:val="none" w:sz="0" w:space="0" w:color="auto"/>
        <w:right w:val="none" w:sz="0" w:space="0" w:color="auto"/>
      </w:divBdr>
      <w:divsChild>
        <w:div w:id="142085812">
          <w:marLeft w:val="274"/>
          <w:marRight w:val="0"/>
          <w:marTop w:val="120"/>
          <w:marBottom w:val="0"/>
          <w:divBdr>
            <w:top w:val="none" w:sz="0" w:space="0" w:color="auto"/>
            <w:left w:val="none" w:sz="0" w:space="0" w:color="auto"/>
            <w:bottom w:val="none" w:sz="0" w:space="0" w:color="auto"/>
            <w:right w:val="none" w:sz="0" w:space="0" w:color="auto"/>
          </w:divBdr>
        </w:div>
        <w:div w:id="439375317">
          <w:marLeft w:val="274"/>
          <w:marRight w:val="0"/>
          <w:marTop w:val="120"/>
          <w:marBottom w:val="0"/>
          <w:divBdr>
            <w:top w:val="none" w:sz="0" w:space="0" w:color="auto"/>
            <w:left w:val="none" w:sz="0" w:space="0" w:color="auto"/>
            <w:bottom w:val="none" w:sz="0" w:space="0" w:color="auto"/>
            <w:right w:val="none" w:sz="0" w:space="0" w:color="auto"/>
          </w:divBdr>
        </w:div>
        <w:div w:id="1323047561">
          <w:marLeft w:val="274"/>
          <w:marRight w:val="0"/>
          <w:marTop w:val="120"/>
          <w:marBottom w:val="0"/>
          <w:divBdr>
            <w:top w:val="none" w:sz="0" w:space="0" w:color="auto"/>
            <w:left w:val="none" w:sz="0" w:space="0" w:color="auto"/>
            <w:bottom w:val="none" w:sz="0" w:space="0" w:color="auto"/>
            <w:right w:val="none" w:sz="0" w:space="0" w:color="auto"/>
          </w:divBdr>
        </w:div>
      </w:divsChild>
    </w:div>
    <w:div w:id="636372389">
      <w:bodyDiv w:val="1"/>
      <w:marLeft w:val="0"/>
      <w:marRight w:val="0"/>
      <w:marTop w:val="0"/>
      <w:marBottom w:val="0"/>
      <w:divBdr>
        <w:top w:val="none" w:sz="0" w:space="0" w:color="auto"/>
        <w:left w:val="none" w:sz="0" w:space="0" w:color="auto"/>
        <w:bottom w:val="none" w:sz="0" w:space="0" w:color="auto"/>
        <w:right w:val="none" w:sz="0" w:space="0" w:color="auto"/>
      </w:divBdr>
    </w:div>
    <w:div w:id="651952712">
      <w:bodyDiv w:val="1"/>
      <w:marLeft w:val="0"/>
      <w:marRight w:val="0"/>
      <w:marTop w:val="0"/>
      <w:marBottom w:val="0"/>
      <w:divBdr>
        <w:top w:val="none" w:sz="0" w:space="0" w:color="auto"/>
        <w:left w:val="none" w:sz="0" w:space="0" w:color="auto"/>
        <w:bottom w:val="none" w:sz="0" w:space="0" w:color="auto"/>
        <w:right w:val="none" w:sz="0" w:space="0" w:color="auto"/>
      </w:divBdr>
      <w:divsChild>
        <w:div w:id="101804229">
          <w:marLeft w:val="274"/>
          <w:marRight w:val="0"/>
          <w:marTop w:val="80"/>
          <w:marBottom w:val="0"/>
          <w:divBdr>
            <w:top w:val="none" w:sz="0" w:space="0" w:color="auto"/>
            <w:left w:val="none" w:sz="0" w:space="0" w:color="auto"/>
            <w:bottom w:val="none" w:sz="0" w:space="0" w:color="auto"/>
            <w:right w:val="none" w:sz="0" w:space="0" w:color="auto"/>
          </w:divBdr>
        </w:div>
        <w:div w:id="402989414">
          <w:marLeft w:val="274"/>
          <w:marRight w:val="0"/>
          <w:marTop w:val="80"/>
          <w:marBottom w:val="0"/>
          <w:divBdr>
            <w:top w:val="none" w:sz="0" w:space="0" w:color="auto"/>
            <w:left w:val="none" w:sz="0" w:space="0" w:color="auto"/>
            <w:bottom w:val="none" w:sz="0" w:space="0" w:color="auto"/>
            <w:right w:val="none" w:sz="0" w:space="0" w:color="auto"/>
          </w:divBdr>
        </w:div>
        <w:div w:id="1002048460">
          <w:marLeft w:val="274"/>
          <w:marRight w:val="0"/>
          <w:marTop w:val="80"/>
          <w:marBottom w:val="0"/>
          <w:divBdr>
            <w:top w:val="none" w:sz="0" w:space="0" w:color="auto"/>
            <w:left w:val="none" w:sz="0" w:space="0" w:color="auto"/>
            <w:bottom w:val="none" w:sz="0" w:space="0" w:color="auto"/>
            <w:right w:val="none" w:sz="0" w:space="0" w:color="auto"/>
          </w:divBdr>
        </w:div>
        <w:div w:id="1082145870">
          <w:marLeft w:val="274"/>
          <w:marRight w:val="0"/>
          <w:marTop w:val="80"/>
          <w:marBottom w:val="0"/>
          <w:divBdr>
            <w:top w:val="none" w:sz="0" w:space="0" w:color="auto"/>
            <w:left w:val="none" w:sz="0" w:space="0" w:color="auto"/>
            <w:bottom w:val="none" w:sz="0" w:space="0" w:color="auto"/>
            <w:right w:val="none" w:sz="0" w:space="0" w:color="auto"/>
          </w:divBdr>
        </w:div>
      </w:divsChild>
    </w:div>
    <w:div w:id="668171748">
      <w:bodyDiv w:val="1"/>
      <w:marLeft w:val="0"/>
      <w:marRight w:val="0"/>
      <w:marTop w:val="0"/>
      <w:marBottom w:val="0"/>
      <w:divBdr>
        <w:top w:val="none" w:sz="0" w:space="0" w:color="auto"/>
        <w:left w:val="none" w:sz="0" w:space="0" w:color="auto"/>
        <w:bottom w:val="none" w:sz="0" w:space="0" w:color="auto"/>
        <w:right w:val="none" w:sz="0" w:space="0" w:color="auto"/>
      </w:divBdr>
      <w:divsChild>
        <w:div w:id="1152482121">
          <w:marLeft w:val="274"/>
          <w:marRight w:val="0"/>
          <w:marTop w:val="120"/>
          <w:marBottom w:val="0"/>
          <w:divBdr>
            <w:top w:val="none" w:sz="0" w:space="0" w:color="auto"/>
            <w:left w:val="none" w:sz="0" w:space="0" w:color="auto"/>
            <w:bottom w:val="none" w:sz="0" w:space="0" w:color="auto"/>
            <w:right w:val="none" w:sz="0" w:space="0" w:color="auto"/>
          </w:divBdr>
        </w:div>
        <w:div w:id="1562401638">
          <w:marLeft w:val="274"/>
          <w:marRight w:val="0"/>
          <w:marTop w:val="120"/>
          <w:marBottom w:val="0"/>
          <w:divBdr>
            <w:top w:val="none" w:sz="0" w:space="0" w:color="auto"/>
            <w:left w:val="none" w:sz="0" w:space="0" w:color="auto"/>
            <w:bottom w:val="none" w:sz="0" w:space="0" w:color="auto"/>
            <w:right w:val="none" w:sz="0" w:space="0" w:color="auto"/>
          </w:divBdr>
        </w:div>
        <w:div w:id="1232547057">
          <w:marLeft w:val="274"/>
          <w:marRight w:val="0"/>
          <w:marTop w:val="120"/>
          <w:marBottom w:val="0"/>
          <w:divBdr>
            <w:top w:val="none" w:sz="0" w:space="0" w:color="auto"/>
            <w:left w:val="none" w:sz="0" w:space="0" w:color="auto"/>
            <w:bottom w:val="none" w:sz="0" w:space="0" w:color="auto"/>
            <w:right w:val="none" w:sz="0" w:space="0" w:color="auto"/>
          </w:divBdr>
        </w:div>
        <w:div w:id="795148833">
          <w:marLeft w:val="274"/>
          <w:marRight w:val="0"/>
          <w:marTop w:val="120"/>
          <w:marBottom w:val="0"/>
          <w:divBdr>
            <w:top w:val="none" w:sz="0" w:space="0" w:color="auto"/>
            <w:left w:val="none" w:sz="0" w:space="0" w:color="auto"/>
            <w:bottom w:val="none" w:sz="0" w:space="0" w:color="auto"/>
            <w:right w:val="none" w:sz="0" w:space="0" w:color="auto"/>
          </w:divBdr>
        </w:div>
        <w:div w:id="271715433">
          <w:marLeft w:val="274"/>
          <w:marRight w:val="0"/>
          <w:marTop w:val="120"/>
          <w:marBottom w:val="0"/>
          <w:divBdr>
            <w:top w:val="none" w:sz="0" w:space="0" w:color="auto"/>
            <w:left w:val="none" w:sz="0" w:space="0" w:color="auto"/>
            <w:bottom w:val="none" w:sz="0" w:space="0" w:color="auto"/>
            <w:right w:val="none" w:sz="0" w:space="0" w:color="auto"/>
          </w:divBdr>
        </w:div>
      </w:divsChild>
    </w:div>
    <w:div w:id="671224458">
      <w:bodyDiv w:val="1"/>
      <w:marLeft w:val="0"/>
      <w:marRight w:val="0"/>
      <w:marTop w:val="0"/>
      <w:marBottom w:val="0"/>
      <w:divBdr>
        <w:top w:val="none" w:sz="0" w:space="0" w:color="auto"/>
        <w:left w:val="none" w:sz="0" w:space="0" w:color="auto"/>
        <w:bottom w:val="none" w:sz="0" w:space="0" w:color="auto"/>
        <w:right w:val="none" w:sz="0" w:space="0" w:color="auto"/>
      </w:divBdr>
      <w:divsChild>
        <w:div w:id="268590016">
          <w:marLeft w:val="274"/>
          <w:marRight w:val="0"/>
          <w:marTop w:val="120"/>
          <w:marBottom w:val="0"/>
          <w:divBdr>
            <w:top w:val="none" w:sz="0" w:space="0" w:color="auto"/>
            <w:left w:val="none" w:sz="0" w:space="0" w:color="auto"/>
            <w:bottom w:val="none" w:sz="0" w:space="0" w:color="auto"/>
            <w:right w:val="none" w:sz="0" w:space="0" w:color="auto"/>
          </w:divBdr>
        </w:div>
        <w:div w:id="989559994">
          <w:marLeft w:val="274"/>
          <w:marRight w:val="0"/>
          <w:marTop w:val="120"/>
          <w:marBottom w:val="0"/>
          <w:divBdr>
            <w:top w:val="none" w:sz="0" w:space="0" w:color="auto"/>
            <w:left w:val="none" w:sz="0" w:space="0" w:color="auto"/>
            <w:bottom w:val="none" w:sz="0" w:space="0" w:color="auto"/>
            <w:right w:val="none" w:sz="0" w:space="0" w:color="auto"/>
          </w:divBdr>
        </w:div>
        <w:div w:id="1197693435">
          <w:marLeft w:val="274"/>
          <w:marRight w:val="0"/>
          <w:marTop w:val="120"/>
          <w:marBottom w:val="0"/>
          <w:divBdr>
            <w:top w:val="none" w:sz="0" w:space="0" w:color="auto"/>
            <w:left w:val="none" w:sz="0" w:space="0" w:color="auto"/>
            <w:bottom w:val="none" w:sz="0" w:space="0" w:color="auto"/>
            <w:right w:val="none" w:sz="0" w:space="0" w:color="auto"/>
          </w:divBdr>
        </w:div>
        <w:div w:id="1465004877">
          <w:marLeft w:val="274"/>
          <w:marRight w:val="0"/>
          <w:marTop w:val="120"/>
          <w:marBottom w:val="0"/>
          <w:divBdr>
            <w:top w:val="none" w:sz="0" w:space="0" w:color="auto"/>
            <w:left w:val="none" w:sz="0" w:space="0" w:color="auto"/>
            <w:bottom w:val="none" w:sz="0" w:space="0" w:color="auto"/>
            <w:right w:val="none" w:sz="0" w:space="0" w:color="auto"/>
          </w:divBdr>
        </w:div>
      </w:divsChild>
    </w:div>
    <w:div w:id="686562312">
      <w:bodyDiv w:val="1"/>
      <w:marLeft w:val="0"/>
      <w:marRight w:val="0"/>
      <w:marTop w:val="0"/>
      <w:marBottom w:val="0"/>
      <w:divBdr>
        <w:top w:val="none" w:sz="0" w:space="0" w:color="auto"/>
        <w:left w:val="none" w:sz="0" w:space="0" w:color="auto"/>
        <w:bottom w:val="none" w:sz="0" w:space="0" w:color="auto"/>
        <w:right w:val="none" w:sz="0" w:space="0" w:color="auto"/>
      </w:divBdr>
    </w:div>
    <w:div w:id="694425401">
      <w:bodyDiv w:val="1"/>
      <w:marLeft w:val="0"/>
      <w:marRight w:val="0"/>
      <w:marTop w:val="0"/>
      <w:marBottom w:val="0"/>
      <w:divBdr>
        <w:top w:val="none" w:sz="0" w:space="0" w:color="auto"/>
        <w:left w:val="none" w:sz="0" w:space="0" w:color="auto"/>
        <w:bottom w:val="none" w:sz="0" w:space="0" w:color="auto"/>
        <w:right w:val="none" w:sz="0" w:space="0" w:color="auto"/>
      </w:divBdr>
    </w:div>
    <w:div w:id="729226745">
      <w:bodyDiv w:val="1"/>
      <w:marLeft w:val="0"/>
      <w:marRight w:val="0"/>
      <w:marTop w:val="0"/>
      <w:marBottom w:val="0"/>
      <w:divBdr>
        <w:top w:val="none" w:sz="0" w:space="0" w:color="auto"/>
        <w:left w:val="none" w:sz="0" w:space="0" w:color="auto"/>
        <w:bottom w:val="none" w:sz="0" w:space="0" w:color="auto"/>
        <w:right w:val="none" w:sz="0" w:space="0" w:color="auto"/>
      </w:divBdr>
      <w:divsChild>
        <w:div w:id="890463242">
          <w:marLeft w:val="274"/>
          <w:marRight w:val="0"/>
          <w:marTop w:val="0"/>
          <w:marBottom w:val="0"/>
          <w:divBdr>
            <w:top w:val="none" w:sz="0" w:space="0" w:color="auto"/>
            <w:left w:val="none" w:sz="0" w:space="0" w:color="auto"/>
            <w:bottom w:val="none" w:sz="0" w:space="0" w:color="auto"/>
            <w:right w:val="none" w:sz="0" w:space="0" w:color="auto"/>
          </w:divBdr>
        </w:div>
        <w:div w:id="1293516612">
          <w:marLeft w:val="274"/>
          <w:marRight w:val="0"/>
          <w:marTop w:val="0"/>
          <w:marBottom w:val="0"/>
          <w:divBdr>
            <w:top w:val="none" w:sz="0" w:space="0" w:color="auto"/>
            <w:left w:val="none" w:sz="0" w:space="0" w:color="auto"/>
            <w:bottom w:val="none" w:sz="0" w:space="0" w:color="auto"/>
            <w:right w:val="none" w:sz="0" w:space="0" w:color="auto"/>
          </w:divBdr>
        </w:div>
        <w:div w:id="1486169332">
          <w:marLeft w:val="274"/>
          <w:marRight w:val="0"/>
          <w:marTop w:val="0"/>
          <w:marBottom w:val="0"/>
          <w:divBdr>
            <w:top w:val="none" w:sz="0" w:space="0" w:color="auto"/>
            <w:left w:val="none" w:sz="0" w:space="0" w:color="auto"/>
            <w:bottom w:val="none" w:sz="0" w:space="0" w:color="auto"/>
            <w:right w:val="none" w:sz="0" w:space="0" w:color="auto"/>
          </w:divBdr>
        </w:div>
      </w:divsChild>
    </w:div>
    <w:div w:id="755056317">
      <w:bodyDiv w:val="1"/>
      <w:marLeft w:val="0"/>
      <w:marRight w:val="0"/>
      <w:marTop w:val="0"/>
      <w:marBottom w:val="0"/>
      <w:divBdr>
        <w:top w:val="none" w:sz="0" w:space="0" w:color="auto"/>
        <w:left w:val="none" w:sz="0" w:space="0" w:color="auto"/>
        <w:bottom w:val="none" w:sz="0" w:space="0" w:color="auto"/>
        <w:right w:val="none" w:sz="0" w:space="0" w:color="auto"/>
      </w:divBdr>
    </w:div>
    <w:div w:id="784039841">
      <w:bodyDiv w:val="1"/>
      <w:marLeft w:val="0"/>
      <w:marRight w:val="0"/>
      <w:marTop w:val="0"/>
      <w:marBottom w:val="0"/>
      <w:divBdr>
        <w:top w:val="none" w:sz="0" w:space="0" w:color="auto"/>
        <w:left w:val="none" w:sz="0" w:space="0" w:color="auto"/>
        <w:bottom w:val="none" w:sz="0" w:space="0" w:color="auto"/>
        <w:right w:val="none" w:sz="0" w:space="0" w:color="auto"/>
      </w:divBdr>
    </w:div>
    <w:div w:id="784349347">
      <w:bodyDiv w:val="1"/>
      <w:marLeft w:val="0"/>
      <w:marRight w:val="0"/>
      <w:marTop w:val="0"/>
      <w:marBottom w:val="0"/>
      <w:divBdr>
        <w:top w:val="none" w:sz="0" w:space="0" w:color="auto"/>
        <w:left w:val="none" w:sz="0" w:space="0" w:color="auto"/>
        <w:bottom w:val="none" w:sz="0" w:space="0" w:color="auto"/>
        <w:right w:val="none" w:sz="0" w:space="0" w:color="auto"/>
      </w:divBdr>
      <w:divsChild>
        <w:div w:id="9720265">
          <w:marLeft w:val="274"/>
          <w:marRight w:val="0"/>
          <w:marTop w:val="120"/>
          <w:marBottom w:val="0"/>
          <w:divBdr>
            <w:top w:val="none" w:sz="0" w:space="0" w:color="auto"/>
            <w:left w:val="none" w:sz="0" w:space="0" w:color="auto"/>
            <w:bottom w:val="none" w:sz="0" w:space="0" w:color="auto"/>
            <w:right w:val="none" w:sz="0" w:space="0" w:color="auto"/>
          </w:divBdr>
        </w:div>
      </w:divsChild>
    </w:div>
    <w:div w:id="860899863">
      <w:bodyDiv w:val="1"/>
      <w:marLeft w:val="0"/>
      <w:marRight w:val="0"/>
      <w:marTop w:val="0"/>
      <w:marBottom w:val="0"/>
      <w:divBdr>
        <w:top w:val="none" w:sz="0" w:space="0" w:color="auto"/>
        <w:left w:val="none" w:sz="0" w:space="0" w:color="auto"/>
        <w:bottom w:val="none" w:sz="0" w:space="0" w:color="auto"/>
        <w:right w:val="none" w:sz="0" w:space="0" w:color="auto"/>
      </w:divBdr>
      <w:divsChild>
        <w:div w:id="1209104262">
          <w:marLeft w:val="274"/>
          <w:marRight w:val="0"/>
          <w:marTop w:val="100"/>
          <w:marBottom w:val="0"/>
          <w:divBdr>
            <w:top w:val="none" w:sz="0" w:space="0" w:color="auto"/>
            <w:left w:val="none" w:sz="0" w:space="0" w:color="auto"/>
            <w:bottom w:val="none" w:sz="0" w:space="0" w:color="auto"/>
            <w:right w:val="none" w:sz="0" w:space="0" w:color="auto"/>
          </w:divBdr>
        </w:div>
        <w:div w:id="445588595">
          <w:marLeft w:val="274"/>
          <w:marRight w:val="0"/>
          <w:marTop w:val="100"/>
          <w:marBottom w:val="0"/>
          <w:divBdr>
            <w:top w:val="none" w:sz="0" w:space="0" w:color="auto"/>
            <w:left w:val="none" w:sz="0" w:space="0" w:color="auto"/>
            <w:bottom w:val="none" w:sz="0" w:space="0" w:color="auto"/>
            <w:right w:val="none" w:sz="0" w:space="0" w:color="auto"/>
          </w:divBdr>
        </w:div>
        <w:div w:id="777330569">
          <w:marLeft w:val="274"/>
          <w:marRight w:val="0"/>
          <w:marTop w:val="100"/>
          <w:marBottom w:val="0"/>
          <w:divBdr>
            <w:top w:val="none" w:sz="0" w:space="0" w:color="auto"/>
            <w:left w:val="none" w:sz="0" w:space="0" w:color="auto"/>
            <w:bottom w:val="none" w:sz="0" w:space="0" w:color="auto"/>
            <w:right w:val="none" w:sz="0" w:space="0" w:color="auto"/>
          </w:divBdr>
        </w:div>
        <w:div w:id="1959490460">
          <w:marLeft w:val="274"/>
          <w:marRight w:val="0"/>
          <w:marTop w:val="100"/>
          <w:marBottom w:val="0"/>
          <w:divBdr>
            <w:top w:val="none" w:sz="0" w:space="0" w:color="auto"/>
            <w:left w:val="none" w:sz="0" w:space="0" w:color="auto"/>
            <w:bottom w:val="none" w:sz="0" w:space="0" w:color="auto"/>
            <w:right w:val="none" w:sz="0" w:space="0" w:color="auto"/>
          </w:divBdr>
        </w:div>
        <w:div w:id="768432821">
          <w:marLeft w:val="274"/>
          <w:marRight w:val="0"/>
          <w:marTop w:val="100"/>
          <w:marBottom w:val="0"/>
          <w:divBdr>
            <w:top w:val="none" w:sz="0" w:space="0" w:color="auto"/>
            <w:left w:val="none" w:sz="0" w:space="0" w:color="auto"/>
            <w:bottom w:val="none" w:sz="0" w:space="0" w:color="auto"/>
            <w:right w:val="none" w:sz="0" w:space="0" w:color="auto"/>
          </w:divBdr>
        </w:div>
        <w:div w:id="253823661">
          <w:marLeft w:val="274"/>
          <w:marRight w:val="0"/>
          <w:marTop w:val="100"/>
          <w:marBottom w:val="0"/>
          <w:divBdr>
            <w:top w:val="none" w:sz="0" w:space="0" w:color="auto"/>
            <w:left w:val="none" w:sz="0" w:space="0" w:color="auto"/>
            <w:bottom w:val="none" w:sz="0" w:space="0" w:color="auto"/>
            <w:right w:val="none" w:sz="0" w:space="0" w:color="auto"/>
          </w:divBdr>
        </w:div>
        <w:div w:id="1662463084">
          <w:marLeft w:val="274"/>
          <w:marRight w:val="0"/>
          <w:marTop w:val="100"/>
          <w:marBottom w:val="0"/>
          <w:divBdr>
            <w:top w:val="none" w:sz="0" w:space="0" w:color="auto"/>
            <w:left w:val="none" w:sz="0" w:space="0" w:color="auto"/>
            <w:bottom w:val="none" w:sz="0" w:space="0" w:color="auto"/>
            <w:right w:val="none" w:sz="0" w:space="0" w:color="auto"/>
          </w:divBdr>
        </w:div>
      </w:divsChild>
    </w:div>
    <w:div w:id="861435751">
      <w:bodyDiv w:val="1"/>
      <w:marLeft w:val="0"/>
      <w:marRight w:val="0"/>
      <w:marTop w:val="0"/>
      <w:marBottom w:val="0"/>
      <w:divBdr>
        <w:top w:val="none" w:sz="0" w:space="0" w:color="auto"/>
        <w:left w:val="none" w:sz="0" w:space="0" w:color="auto"/>
        <w:bottom w:val="none" w:sz="0" w:space="0" w:color="auto"/>
        <w:right w:val="none" w:sz="0" w:space="0" w:color="auto"/>
      </w:divBdr>
    </w:div>
    <w:div w:id="874271739">
      <w:bodyDiv w:val="1"/>
      <w:marLeft w:val="0"/>
      <w:marRight w:val="0"/>
      <w:marTop w:val="0"/>
      <w:marBottom w:val="0"/>
      <w:divBdr>
        <w:top w:val="none" w:sz="0" w:space="0" w:color="auto"/>
        <w:left w:val="none" w:sz="0" w:space="0" w:color="auto"/>
        <w:bottom w:val="none" w:sz="0" w:space="0" w:color="auto"/>
        <w:right w:val="none" w:sz="0" w:space="0" w:color="auto"/>
      </w:divBdr>
      <w:divsChild>
        <w:div w:id="376006943">
          <w:marLeft w:val="274"/>
          <w:marRight w:val="0"/>
          <w:marTop w:val="120"/>
          <w:marBottom w:val="0"/>
          <w:divBdr>
            <w:top w:val="none" w:sz="0" w:space="0" w:color="auto"/>
            <w:left w:val="none" w:sz="0" w:space="0" w:color="auto"/>
            <w:bottom w:val="none" w:sz="0" w:space="0" w:color="auto"/>
            <w:right w:val="none" w:sz="0" w:space="0" w:color="auto"/>
          </w:divBdr>
        </w:div>
        <w:div w:id="549878141">
          <w:marLeft w:val="274"/>
          <w:marRight w:val="0"/>
          <w:marTop w:val="120"/>
          <w:marBottom w:val="0"/>
          <w:divBdr>
            <w:top w:val="none" w:sz="0" w:space="0" w:color="auto"/>
            <w:left w:val="none" w:sz="0" w:space="0" w:color="auto"/>
            <w:bottom w:val="none" w:sz="0" w:space="0" w:color="auto"/>
            <w:right w:val="none" w:sz="0" w:space="0" w:color="auto"/>
          </w:divBdr>
        </w:div>
        <w:div w:id="752748115">
          <w:marLeft w:val="274"/>
          <w:marRight w:val="0"/>
          <w:marTop w:val="120"/>
          <w:marBottom w:val="0"/>
          <w:divBdr>
            <w:top w:val="none" w:sz="0" w:space="0" w:color="auto"/>
            <w:left w:val="none" w:sz="0" w:space="0" w:color="auto"/>
            <w:bottom w:val="none" w:sz="0" w:space="0" w:color="auto"/>
            <w:right w:val="none" w:sz="0" w:space="0" w:color="auto"/>
          </w:divBdr>
        </w:div>
      </w:divsChild>
    </w:div>
    <w:div w:id="887302958">
      <w:bodyDiv w:val="1"/>
      <w:marLeft w:val="0"/>
      <w:marRight w:val="0"/>
      <w:marTop w:val="0"/>
      <w:marBottom w:val="0"/>
      <w:divBdr>
        <w:top w:val="none" w:sz="0" w:space="0" w:color="auto"/>
        <w:left w:val="none" w:sz="0" w:space="0" w:color="auto"/>
        <w:bottom w:val="none" w:sz="0" w:space="0" w:color="auto"/>
        <w:right w:val="none" w:sz="0" w:space="0" w:color="auto"/>
      </w:divBdr>
    </w:div>
    <w:div w:id="887645743">
      <w:bodyDiv w:val="1"/>
      <w:marLeft w:val="0"/>
      <w:marRight w:val="0"/>
      <w:marTop w:val="0"/>
      <w:marBottom w:val="0"/>
      <w:divBdr>
        <w:top w:val="none" w:sz="0" w:space="0" w:color="auto"/>
        <w:left w:val="none" w:sz="0" w:space="0" w:color="auto"/>
        <w:bottom w:val="none" w:sz="0" w:space="0" w:color="auto"/>
        <w:right w:val="none" w:sz="0" w:space="0" w:color="auto"/>
      </w:divBdr>
      <w:divsChild>
        <w:div w:id="344988115">
          <w:marLeft w:val="274"/>
          <w:marRight w:val="0"/>
          <w:marTop w:val="120"/>
          <w:marBottom w:val="0"/>
          <w:divBdr>
            <w:top w:val="none" w:sz="0" w:space="0" w:color="auto"/>
            <w:left w:val="none" w:sz="0" w:space="0" w:color="auto"/>
            <w:bottom w:val="none" w:sz="0" w:space="0" w:color="auto"/>
            <w:right w:val="none" w:sz="0" w:space="0" w:color="auto"/>
          </w:divBdr>
        </w:div>
        <w:div w:id="702947078">
          <w:marLeft w:val="274"/>
          <w:marRight w:val="0"/>
          <w:marTop w:val="120"/>
          <w:marBottom w:val="0"/>
          <w:divBdr>
            <w:top w:val="none" w:sz="0" w:space="0" w:color="auto"/>
            <w:left w:val="none" w:sz="0" w:space="0" w:color="auto"/>
            <w:bottom w:val="none" w:sz="0" w:space="0" w:color="auto"/>
            <w:right w:val="none" w:sz="0" w:space="0" w:color="auto"/>
          </w:divBdr>
        </w:div>
        <w:div w:id="998532720">
          <w:marLeft w:val="274"/>
          <w:marRight w:val="0"/>
          <w:marTop w:val="120"/>
          <w:marBottom w:val="0"/>
          <w:divBdr>
            <w:top w:val="none" w:sz="0" w:space="0" w:color="auto"/>
            <w:left w:val="none" w:sz="0" w:space="0" w:color="auto"/>
            <w:bottom w:val="none" w:sz="0" w:space="0" w:color="auto"/>
            <w:right w:val="none" w:sz="0" w:space="0" w:color="auto"/>
          </w:divBdr>
        </w:div>
        <w:div w:id="1320648313">
          <w:marLeft w:val="274"/>
          <w:marRight w:val="0"/>
          <w:marTop w:val="120"/>
          <w:marBottom w:val="0"/>
          <w:divBdr>
            <w:top w:val="none" w:sz="0" w:space="0" w:color="auto"/>
            <w:left w:val="none" w:sz="0" w:space="0" w:color="auto"/>
            <w:bottom w:val="none" w:sz="0" w:space="0" w:color="auto"/>
            <w:right w:val="none" w:sz="0" w:space="0" w:color="auto"/>
          </w:divBdr>
        </w:div>
      </w:divsChild>
    </w:div>
    <w:div w:id="900598559">
      <w:bodyDiv w:val="1"/>
      <w:marLeft w:val="0"/>
      <w:marRight w:val="0"/>
      <w:marTop w:val="0"/>
      <w:marBottom w:val="0"/>
      <w:divBdr>
        <w:top w:val="none" w:sz="0" w:space="0" w:color="auto"/>
        <w:left w:val="none" w:sz="0" w:space="0" w:color="auto"/>
        <w:bottom w:val="none" w:sz="0" w:space="0" w:color="auto"/>
        <w:right w:val="none" w:sz="0" w:space="0" w:color="auto"/>
      </w:divBdr>
      <w:divsChild>
        <w:div w:id="1197697106">
          <w:marLeft w:val="274"/>
          <w:marRight w:val="0"/>
          <w:marTop w:val="120"/>
          <w:marBottom w:val="0"/>
          <w:divBdr>
            <w:top w:val="none" w:sz="0" w:space="0" w:color="auto"/>
            <w:left w:val="none" w:sz="0" w:space="0" w:color="auto"/>
            <w:bottom w:val="none" w:sz="0" w:space="0" w:color="auto"/>
            <w:right w:val="none" w:sz="0" w:space="0" w:color="auto"/>
          </w:divBdr>
        </w:div>
        <w:div w:id="1709448105">
          <w:marLeft w:val="274"/>
          <w:marRight w:val="0"/>
          <w:marTop w:val="120"/>
          <w:marBottom w:val="0"/>
          <w:divBdr>
            <w:top w:val="none" w:sz="0" w:space="0" w:color="auto"/>
            <w:left w:val="none" w:sz="0" w:space="0" w:color="auto"/>
            <w:bottom w:val="none" w:sz="0" w:space="0" w:color="auto"/>
            <w:right w:val="none" w:sz="0" w:space="0" w:color="auto"/>
          </w:divBdr>
        </w:div>
      </w:divsChild>
    </w:div>
    <w:div w:id="925042336">
      <w:bodyDiv w:val="1"/>
      <w:marLeft w:val="0"/>
      <w:marRight w:val="0"/>
      <w:marTop w:val="0"/>
      <w:marBottom w:val="0"/>
      <w:divBdr>
        <w:top w:val="none" w:sz="0" w:space="0" w:color="auto"/>
        <w:left w:val="none" w:sz="0" w:space="0" w:color="auto"/>
        <w:bottom w:val="none" w:sz="0" w:space="0" w:color="auto"/>
        <w:right w:val="none" w:sz="0" w:space="0" w:color="auto"/>
      </w:divBdr>
    </w:div>
    <w:div w:id="941301674">
      <w:bodyDiv w:val="1"/>
      <w:marLeft w:val="0"/>
      <w:marRight w:val="0"/>
      <w:marTop w:val="0"/>
      <w:marBottom w:val="0"/>
      <w:divBdr>
        <w:top w:val="none" w:sz="0" w:space="0" w:color="auto"/>
        <w:left w:val="none" w:sz="0" w:space="0" w:color="auto"/>
        <w:bottom w:val="none" w:sz="0" w:space="0" w:color="auto"/>
        <w:right w:val="none" w:sz="0" w:space="0" w:color="auto"/>
      </w:divBdr>
      <w:divsChild>
        <w:div w:id="155387750">
          <w:marLeft w:val="446"/>
          <w:marRight w:val="0"/>
          <w:marTop w:val="80"/>
          <w:marBottom w:val="0"/>
          <w:divBdr>
            <w:top w:val="none" w:sz="0" w:space="0" w:color="auto"/>
            <w:left w:val="none" w:sz="0" w:space="0" w:color="auto"/>
            <w:bottom w:val="none" w:sz="0" w:space="0" w:color="auto"/>
            <w:right w:val="none" w:sz="0" w:space="0" w:color="auto"/>
          </w:divBdr>
        </w:div>
        <w:div w:id="756946860">
          <w:marLeft w:val="446"/>
          <w:marRight w:val="0"/>
          <w:marTop w:val="80"/>
          <w:marBottom w:val="0"/>
          <w:divBdr>
            <w:top w:val="none" w:sz="0" w:space="0" w:color="auto"/>
            <w:left w:val="none" w:sz="0" w:space="0" w:color="auto"/>
            <w:bottom w:val="none" w:sz="0" w:space="0" w:color="auto"/>
            <w:right w:val="none" w:sz="0" w:space="0" w:color="auto"/>
          </w:divBdr>
        </w:div>
      </w:divsChild>
    </w:div>
    <w:div w:id="976028974">
      <w:bodyDiv w:val="1"/>
      <w:marLeft w:val="0"/>
      <w:marRight w:val="0"/>
      <w:marTop w:val="0"/>
      <w:marBottom w:val="0"/>
      <w:divBdr>
        <w:top w:val="none" w:sz="0" w:space="0" w:color="auto"/>
        <w:left w:val="none" w:sz="0" w:space="0" w:color="auto"/>
        <w:bottom w:val="none" w:sz="0" w:space="0" w:color="auto"/>
        <w:right w:val="none" w:sz="0" w:space="0" w:color="auto"/>
      </w:divBdr>
    </w:div>
    <w:div w:id="990255432">
      <w:bodyDiv w:val="1"/>
      <w:marLeft w:val="0"/>
      <w:marRight w:val="0"/>
      <w:marTop w:val="0"/>
      <w:marBottom w:val="0"/>
      <w:divBdr>
        <w:top w:val="none" w:sz="0" w:space="0" w:color="auto"/>
        <w:left w:val="none" w:sz="0" w:space="0" w:color="auto"/>
        <w:bottom w:val="none" w:sz="0" w:space="0" w:color="auto"/>
        <w:right w:val="none" w:sz="0" w:space="0" w:color="auto"/>
      </w:divBdr>
    </w:div>
    <w:div w:id="996762267">
      <w:bodyDiv w:val="1"/>
      <w:marLeft w:val="0"/>
      <w:marRight w:val="0"/>
      <w:marTop w:val="0"/>
      <w:marBottom w:val="0"/>
      <w:divBdr>
        <w:top w:val="none" w:sz="0" w:space="0" w:color="auto"/>
        <w:left w:val="none" w:sz="0" w:space="0" w:color="auto"/>
        <w:bottom w:val="none" w:sz="0" w:space="0" w:color="auto"/>
        <w:right w:val="none" w:sz="0" w:space="0" w:color="auto"/>
      </w:divBdr>
    </w:div>
    <w:div w:id="1007099634">
      <w:bodyDiv w:val="1"/>
      <w:marLeft w:val="0"/>
      <w:marRight w:val="0"/>
      <w:marTop w:val="0"/>
      <w:marBottom w:val="0"/>
      <w:divBdr>
        <w:top w:val="none" w:sz="0" w:space="0" w:color="auto"/>
        <w:left w:val="none" w:sz="0" w:space="0" w:color="auto"/>
        <w:bottom w:val="none" w:sz="0" w:space="0" w:color="auto"/>
        <w:right w:val="none" w:sz="0" w:space="0" w:color="auto"/>
      </w:divBdr>
    </w:div>
    <w:div w:id="1008484926">
      <w:bodyDiv w:val="1"/>
      <w:marLeft w:val="0"/>
      <w:marRight w:val="0"/>
      <w:marTop w:val="0"/>
      <w:marBottom w:val="0"/>
      <w:divBdr>
        <w:top w:val="none" w:sz="0" w:space="0" w:color="auto"/>
        <w:left w:val="none" w:sz="0" w:space="0" w:color="auto"/>
        <w:bottom w:val="none" w:sz="0" w:space="0" w:color="auto"/>
        <w:right w:val="none" w:sz="0" w:space="0" w:color="auto"/>
      </w:divBdr>
    </w:div>
    <w:div w:id="1012729043">
      <w:bodyDiv w:val="1"/>
      <w:marLeft w:val="0"/>
      <w:marRight w:val="0"/>
      <w:marTop w:val="0"/>
      <w:marBottom w:val="0"/>
      <w:divBdr>
        <w:top w:val="none" w:sz="0" w:space="0" w:color="auto"/>
        <w:left w:val="none" w:sz="0" w:space="0" w:color="auto"/>
        <w:bottom w:val="none" w:sz="0" w:space="0" w:color="auto"/>
        <w:right w:val="none" w:sz="0" w:space="0" w:color="auto"/>
      </w:divBdr>
    </w:div>
    <w:div w:id="1027146328">
      <w:bodyDiv w:val="1"/>
      <w:marLeft w:val="0"/>
      <w:marRight w:val="0"/>
      <w:marTop w:val="0"/>
      <w:marBottom w:val="0"/>
      <w:divBdr>
        <w:top w:val="none" w:sz="0" w:space="0" w:color="auto"/>
        <w:left w:val="none" w:sz="0" w:space="0" w:color="auto"/>
        <w:bottom w:val="none" w:sz="0" w:space="0" w:color="auto"/>
        <w:right w:val="none" w:sz="0" w:space="0" w:color="auto"/>
      </w:divBdr>
    </w:div>
    <w:div w:id="1050762850">
      <w:bodyDiv w:val="1"/>
      <w:marLeft w:val="0"/>
      <w:marRight w:val="0"/>
      <w:marTop w:val="0"/>
      <w:marBottom w:val="0"/>
      <w:divBdr>
        <w:top w:val="none" w:sz="0" w:space="0" w:color="auto"/>
        <w:left w:val="none" w:sz="0" w:space="0" w:color="auto"/>
        <w:bottom w:val="none" w:sz="0" w:space="0" w:color="auto"/>
        <w:right w:val="none" w:sz="0" w:space="0" w:color="auto"/>
      </w:divBdr>
      <w:divsChild>
        <w:div w:id="1960069109">
          <w:marLeft w:val="274"/>
          <w:marRight w:val="0"/>
          <w:marTop w:val="120"/>
          <w:marBottom w:val="0"/>
          <w:divBdr>
            <w:top w:val="none" w:sz="0" w:space="0" w:color="auto"/>
            <w:left w:val="none" w:sz="0" w:space="0" w:color="auto"/>
            <w:bottom w:val="none" w:sz="0" w:space="0" w:color="auto"/>
            <w:right w:val="none" w:sz="0" w:space="0" w:color="auto"/>
          </w:divBdr>
        </w:div>
        <w:div w:id="2112503343">
          <w:marLeft w:val="274"/>
          <w:marRight w:val="0"/>
          <w:marTop w:val="120"/>
          <w:marBottom w:val="0"/>
          <w:divBdr>
            <w:top w:val="none" w:sz="0" w:space="0" w:color="auto"/>
            <w:left w:val="none" w:sz="0" w:space="0" w:color="auto"/>
            <w:bottom w:val="none" w:sz="0" w:space="0" w:color="auto"/>
            <w:right w:val="none" w:sz="0" w:space="0" w:color="auto"/>
          </w:divBdr>
        </w:div>
      </w:divsChild>
    </w:div>
    <w:div w:id="1065183013">
      <w:bodyDiv w:val="1"/>
      <w:marLeft w:val="0"/>
      <w:marRight w:val="0"/>
      <w:marTop w:val="0"/>
      <w:marBottom w:val="0"/>
      <w:divBdr>
        <w:top w:val="none" w:sz="0" w:space="0" w:color="auto"/>
        <w:left w:val="none" w:sz="0" w:space="0" w:color="auto"/>
        <w:bottom w:val="none" w:sz="0" w:space="0" w:color="auto"/>
        <w:right w:val="none" w:sz="0" w:space="0" w:color="auto"/>
      </w:divBdr>
    </w:div>
    <w:div w:id="1080249748">
      <w:bodyDiv w:val="1"/>
      <w:marLeft w:val="0"/>
      <w:marRight w:val="0"/>
      <w:marTop w:val="0"/>
      <w:marBottom w:val="0"/>
      <w:divBdr>
        <w:top w:val="none" w:sz="0" w:space="0" w:color="auto"/>
        <w:left w:val="none" w:sz="0" w:space="0" w:color="auto"/>
        <w:bottom w:val="none" w:sz="0" w:space="0" w:color="auto"/>
        <w:right w:val="none" w:sz="0" w:space="0" w:color="auto"/>
      </w:divBdr>
    </w:div>
    <w:div w:id="1111243344">
      <w:bodyDiv w:val="1"/>
      <w:marLeft w:val="0"/>
      <w:marRight w:val="0"/>
      <w:marTop w:val="0"/>
      <w:marBottom w:val="0"/>
      <w:divBdr>
        <w:top w:val="none" w:sz="0" w:space="0" w:color="auto"/>
        <w:left w:val="none" w:sz="0" w:space="0" w:color="auto"/>
        <w:bottom w:val="none" w:sz="0" w:space="0" w:color="auto"/>
        <w:right w:val="none" w:sz="0" w:space="0" w:color="auto"/>
      </w:divBdr>
      <w:divsChild>
        <w:div w:id="1820683286">
          <w:marLeft w:val="274"/>
          <w:marRight w:val="0"/>
          <w:marTop w:val="100"/>
          <w:marBottom w:val="0"/>
          <w:divBdr>
            <w:top w:val="none" w:sz="0" w:space="0" w:color="auto"/>
            <w:left w:val="none" w:sz="0" w:space="0" w:color="auto"/>
            <w:bottom w:val="none" w:sz="0" w:space="0" w:color="auto"/>
            <w:right w:val="none" w:sz="0" w:space="0" w:color="auto"/>
          </w:divBdr>
        </w:div>
        <w:div w:id="342442903">
          <w:marLeft w:val="274"/>
          <w:marRight w:val="0"/>
          <w:marTop w:val="100"/>
          <w:marBottom w:val="0"/>
          <w:divBdr>
            <w:top w:val="none" w:sz="0" w:space="0" w:color="auto"/>
            <w:left w:val="none" w:sz="0" w:space="0" w:color="auto"/>
            <w:bottom w:val="none" w:sz="0" w:space="0" w:color="auto"/>
            <w:right w:val="none" w:sz="0" w:space="0" w:color="auto"/>
          </w:divBdr>
        </w:div>
        <w:div w:id="1477913487">
          <w:marLeft w:val="274"/>
          <w:marRight w:val="0"/>
          <w:marTop w:val="100"/>
          <w:marBottom w:val="0"/>
          <w:divBdr>
            <w:top w:val="none" w:sz="0" w:space="0" w:color="auto"/>
            <w:left w:val="none" w:sz="0" w:space="0" w:color="auto"/>
            <w:bottom w:val="none" w:sz="0" w:space="0" w:color="auto"/>
            <w:right w:val="none" w:sz="0" w:space="0" w:color="auto"/>
          </w:divBdr>
        </w:div>
        <w:div w:id="613631830">
          <w:marLeft w:val="274"/>
          <w:marRight w:val="0"/>
          <w:marTop w:val="100"/>
          <w:marBottom w:val="0"/>
          <w:divBdr>
            <w:top w:val="none" w:sz="0" w:space="0" w:color="auto"/>
            <w:left w:val="none" w:sz="0" w:space="0" w:color="auto"/>
            <w:bottom w:val="none" w:sz="0" w:space="0" w:color="auto"/>
            <w:right w:val="none" w:sz="0" w:space="0" w:color="auto"/>
          </w:divBdr>
        </w:div>
        <w:div w:id="428157449">
          <w:marLeft w:val="274"/>
          <w:marRight w:val="0"/>
          <w:marTop w:val="100"/>
          <w:marBottom w:val="0"/>
          <w:divBdr>
            <w:top w:val="none" w:sz="0" w:space="0" w:color="auto"/>
            <w:left w:val="none" w:sz="0" w:space="0" w:color="auto"/>
            <w:bottom w:val="none" w:sz="0" w:space="0" w:color="auto"/>
            <w:right w:val="none" w:sz="0" w:space="0" w:color="auto"/>
          </w:divBdr>
        </w:div>
      </w:divsChild>
    </w:div>
    <w:div w:id="1122963190">
      <w:bodyDiv w:val="1"/>
      <w:marLeft w:val="0"/>
      <w:marRight w:val="0"/>
      <w:marTop w:val="0"/>
      <w:marBottom w:val="0"/>
      <w:divBdr>
        <w:top w:val="none" w:sz="0" w:space="0" w:color="auto"/>
        <w:left w:val="none" w:sz="0" w:space="0" w:color="auto"/>
        <w:bottom w:val="none" w:sz="0" w:space="0" w:color="auto"/>
        <w:right w:val="none" w:sz="0" w:space="0" w:color="auto"/>
      </w:divBdr>
      <w:divsChild>
        <w:div w:id="76177073">
          <w:marLeft w:val="274"/>
          <w:marRight w:val="0"/>
          <w:marTop w:val="120"/>
          <w:marBottom w:val="0"/>
          <w:divBdr>
            <w:top w:val="none" w:sz="0" w:space="0" w:color="auto"/>
            <w:left w:val="none" w:sz="0" w:space="0" w:color="auto"/>
            <w:bottom w:val="none" w:sz="0" w:space="0" w:color="auto"/>
            <w:right w:val="none" w:sz="0" w:space="0" w:color="auto"/>
          </w:divBdr>
        </w:div>
        <w:div w:id="193227285">
          <w:marLeft w:val="274"/>
          <w:marRight w:val="0"/>
          <w:marTop w:val="120"/>
          <w:marBottom w:val="0"/>
          <w:divBdr>
            <w:top w:val="none" w:sz="0" w:space="0" w:color="auto"/>
            <w:left w:val="none" w:sz="0" w:space="0" w:color="auto"/>
            <w:bottom w:val="none" w:sz="0" w:space="0" w:color="auto"/>
            <w:right w:val="none" w:sz="0" w:space="0" w:color="auto"/>
          </w:divBdr>
        </w:div>
        <w:div w:id="2092727516">
          <w:marLeft w:val="274"/>
          <w:marRight w:val="0"/>
          <w:marTop w:val="120"/>
          <w:marBottom w:val="0"/>
          <w:divBdr>
            <w:top w:val="none" w:sz="0" w:space="0" w:color="auto"/>
            <w:left w:val="none" w:sz="0" w:space="0" w:color="auto"/>
            <w:bottom w:val="none" w:sz="0" w:space="0" w:color="auto"/>
            <w:right w:val="none" w:sz="0" w:space="0" w:color="auto"/>
          </w:divBdr>
        </w:div>
        <w:div w:id="1625502255">
          <w:marLeft w:val="274"/>
          <w:marRight w:val="0"/>
          <w:marTop w:val="120"/>
          <w:marBottom w:val="0"/>
          <w:divBdr>
            <w:top w:val="none" w:sz="0" w:space="0" w:color="auto"/>
            <w:left w:val="none" w:sz="0" w:space="0" w:color="auto"/>
            <w:bottom w:val="none" w:sz="0" w:space="0" w:color="auto"/>
            <w:right w:val="none" w:sz="0" w:space="0" w:color="auto"/>
          </w:divBdr>
        </w:div>
      </w:divsChild>
    </w:div>
    <w:div w:id="1137526816">
      <w:bodyDiv w:val="1"/>
      <w:marLeft w:val="0"/>
      <w:marRight w:val="0"/>
      <w:marTop w:val="0"/>
      <w:marBottom w:val="0"/>
      <w:divBdr>
        <w:top w:val="none" w:sz="0" w:space="0" w:color="auto"/>
        <w:left w:val="none" w:sz="0" w:space="0" w:color="auto"/>
        <w:bottom w:val="none" w:sz="0" w:space="0" w:color="auto"/>
        <w:right w:val="none" w:sz="0" w:space="0" w:color="auto"/>
      </w:divBdr>
      <w:divsChild>
        <w:div w:id="1235553595">
          <w:marLeft w:val="274"/>
          <w:marRight w:val="0"/>
          <w:marTop w:val="120"/>
          <w:marBottom w:val="0"/>
          <w:divBdr>
            <w:top w:val="none" w:sz="0" w:space="0" w:color="auto"/>
            <w:left w:val="none" w:sz="0" w:space="0" w:color="auto"/>
            <w:bottom w:val="none" w:sz="0" w:space="0" w:color="auto"/>
            <w:right w:val="none" w:sz="0" w:space="0" w:color="auto"/>
          </w:divBdr>
        </w:div>
        <w:div w:id="1309630904">
          <w:marLeft w:val="274"/>
          <w:marRight w:val="0"/>
          <w:marTop w:val="120"/>
          <w:marBottom w:val="0"/>
          <w:divBdr>
            <w:top w:val="none" w:sz="0" w:space="0" w:color="auto"/>
            <w:left w:val="none" w:sz="0" w:space="0" w:color="auto"/>
            <w:bottom w:val="none" w:sz="0" w:space="0" w:color="auto"/>
            <w:right w:val="none" w:sz="0" w:space="0" w:color="auto"/>
          </w:divBdr>
        </w:div>
        <w:div w:id="1316644406">
          <w:marLeft w:val="274"/>
          <w:marRight w:val="0"/>
          <w:marTop w:val="120"/>
          <w:marBottom w:val="0"/>
          <w:divBdr>
            <w:top w:val="none" w:sz="0" w:space="0" w:color="auto"/>
            <w:left w:val="none" w:sz="0" w:space="0" w:color="auto"/>
            <w:bottom w:val="none" w:sz="0" w:space="0" w:color="auto"/>
            <w:right w:val="none" w:sz="0" w:space="0" w:color="auto"/>
          </w:divBdr>
        </w:div>
        <w:div w:id="1729378245">
          <w:marLeft w:val="274"/>
          <w:marRight w:val="0"/>
          <w:marTop w:val="120"/>
          <w:marBottom w:val="0"/>
          <w:divBdr>
            <w:top w:val="none" w:sz="0" w:space="0" w:color="auto"/>
            <w:left w:val="none" w:sz="0" w:space="0" w:color="auto"/>
            <w:bottom w:val="none" w:sz="0" w:space="0" w:color="auto"/>
            <w:right w:val="none" w:sz="0" w:space="0" w:color="auto"/>
          </w:divBdr>
        </w:div>
      </w:divsChild>
    </w:div>
    <w:div w:id="1137602954">
      <w:bodyDiv w:val="1"/>
      <w:marLeft w:val="0"/>
      <w:marRight w:val="0"/>
      <w:marTop w:val="0"/>
      <w:marBottom w:val="0"/>
      <w:divBdr>
        <w:top w:val="none" w:sz="0" w:space="0" w:color="auto"/>
        <w:left w:val="none" w:sz="0" w:space="0" w:color="auto"/>
        <w:bottom w:val="none" w:sz="0" w:space="0" w:color="auto"/>
        <w:right w:val="none" w:sz="0" w:space="0" w:color="auto"/>
      </w:divBdr>
    </w:div>
    <w:div w:id="1143160219">
      <w:bodyDiv w:val="1"/>
      <w:marLeft w:val="0"/>
      <w:marRight w:val="0"/>
      <w:marTop w:val="0"/>
      <w:marBottom w:val="0"/>
      <w:divBdr>
        <w:top w:val="none" w:sz="0" w:space="0" w:color="auto"/>
        <w:left w:val="none" w:sz="0" w:space="0" w:color="auto"/>
        <w:bottom w:val="none" w:sz="0" w:space="0" w:color="auto"/>
        <w:right w:val="none" w:sz="0" w:space="0" w:color="auto"/>
      </w:divBdr>
      <w:divsChild>
        <w:div w:id="1693338358">
          <w:marLeft w:val="274"/>
          <w:marRight w:val="0"/>
          <w:marTop w:val="120"/>
          <w:marBottom w:val="0"/>
          <w:divBdr>
            <w:top w:val="none" w:sz="0" w:space="0" w:color="auto"/>
            <w:left w:val="none" w:sz="0" w:space="0" w:color="auto"/>
            <w:bottom w:val="none" w:sz="0" w:space="0" w:color="auto"/>
            <w:right w:val="none" w:sz="0" w:space="0" w:color="auto"/>
          </w:divBdr>
        </w:div>
        <w:div w:id="1135835393">
          <w:marLeft w:val="274"/>
          <w:marRight w:val="0"/>
          <w:marTop w:val="120"/>
          <w:marBottom w:val="0"/>
          <w:divBdr>
            <w:top w:val="none" w:sz="0" w:space="0" w:color="auto"/>
            <w:left w:val="none" w:sz="0" w:space="0" w:color="auto"/>
            <w:bottom w:val="none" w:sz="0" w:space="0" w:color="auto"/>
            <w:right w:val="none" w:sz="0" w:space="0" w:color="auto"/>
          </w:divBdr>
        </w:div>
        <w:div w:id="127091395">
          <w:marLeft w:val="274"/>
          <w:marRight w:val="0"/>
          <w:marTop w:val="120"/>
          <w:marBottom w:val="0"/>
          <w:divBdr>
            <w:top w:val="none" w:sz="0" w:space="0" w:color="auto"/>
            <w:left w:val="none" w:sz="0" w:space="0" w:color="auto"/>
            <w:bottom w:val="none" w:sz="0" w:space="0" w:color="auto"/>
            <w:right w:val="none" w:sz="0" w:space="0" w:color="auto"/>
          </w:divBdr>
        </w:div>
      </w:divsChild>
    </w:div>
    <w:div w:id="1151292512">
      <w:bodyDiv w:val="1"/>
      <w:marLeft w:val="0"/>
      <w:marRight w:val="0"/>
      <w:marTop w:val="0"/>
      <w:marBottom w:val="0"/>
      <w:divBdr>
        <w:top w:val="none" w:sz="0" w:space="0" w:color="auto"/>
        <w:left w:val="none" w:sz="0" w:space="0" w:color="auto"/>
        <w:bottom w:val="none" w:sz="0" w:space="0" w:color="auto"/>
        <w:right w:val="none" w:sz="0" w:space="0" w:color="auto"/>
      </w:divBdr>
      <w:divsChild>
        <w:div w:id="93743615">
          <w:marLeft w:val="274"/>
          <w:marRight w:val="0"/>
          <w:marTop w:val="100"/>
          <w:marBottom w:val="0"/>
          <w:divBdr>
            <w:top w:val="none" w:sz="0" w:space="0" w:color="auto"/>
            <w:left w:val="none" w:sz="0" w:space="0" w:color="auto"/>
            <w:bottom w:val="none" w:sz="0" w:space="0" w:color="auto"/>
            <w:right w:val="none" w:sz="0" w:space="0" w:color="auto"/>
          </w:divBdr>
        </w:div>
        <w:div w:id="2122873786">
          <w:marLeft w:val="274"/>
          <w:marRight w:val="0"/>
          <w:marTop w:val="100"/>
          <w:marBottom w:val="0"/>
          <w:divBdr>
            <w:top w:val="none" w:sz="0" w:space="0" w:color="auto"/>
            <w:left w:val="none" w:sz="0" w:space="0" w:color="auto"/>
            <w:bottom w:val="none" w:sz="0" w:space="0" w:color="auto"/>
            <w:right w:val="none" w:sz="0" w:space="0" w:color="auto"/>
          </w:divBdr>
        </w:div>
        <w:div w:id="1231573042">
          <w:marLeft w:val="274"/>
          <w:marRight w:val="0"/>
          <w:marTop w:val="100"/>
          <w:marBottom w:val="0"/>
          <w:divBdr>
            <w:top w:val="none" w:sz="0" w:space="0" w:color="auto"/>
            <w:left w:val="none" w:sz="0" w:space="0" w:color="auto"/>
            <w:bottom w:val="none" w:sz="0" w:space="0" w:color="auto"/>
            <w:right w:val="none" w:sz="0" w:space="0" w:color="auto"/>
          </w:divBdr>
        </w:div>
        <w:div w:id="2083287894">
          <w:marLeft w:val="274"/>
          <w:marRight w:val="0"/>
          <w:marTop w:val="100"/>
          <w:marBottom w:val="0"/>
          <w:divBdr>
            <w:top w:val="none" w:sz="0" w:space="0" w:color="auto"/>
            <w:left w:val="none" w:sz="0" w:space="0" w:color="auto"/>
            <w:bottom w:val="none" w:sz="0" w:space="0" w:color="auto"/>
            <w:right w:val="none" w:sz="0" w:space="0" w:color="auto"/>
          </w:divBdr>
        </w:div>
      </w:divsChild>
    </w:div>
    <w:div w:id="1161045936">
      <w:bodyDiv w:val="1"/>
      <w:marLeft w:val="0"/>
      <w:marRight w:val="0"/>
      <w:marTop w:val="0"/>
      <w:marBottom w:val="0"/>
      <w:divBdr>
        <w:top w:val="none" w:sz="0" w:space="0" w:color="auto"/>
        <w:left w:val="none" w:sz="0" w:space="0" w:color="auto"/>
        <w:bottom w:val="none" w:sz="0" w:space="0" w:color="auto"/>
        <w:right w:val="none" w:sz="0" w:space="0" w:color="auto"/>
      </w:divBdr>
      <w:divsChild>
        <w:div w:id="908614367">
          <w:marLeft w:val="274"/>
          <w:marRight w:val="0"/>
          <w:marTop w:val="120"/>
          <w:marBottom w:val="0"/>
          <w:divBdr>
            <w:top w:val="none" w:sz="0" w:space="0" w:color="auto"/>
            <w:left w:val="none" w:sz="0" w:space="0" w:color="auto"/>
            <w:bottom w:val="none" w:sz="0" w:space="0" w:color="auto"/>
            <w:right w:val="none" w:sz="0" w:space="0" w:color="auto"/>
          </w:divBdr>
        </w:div>
        <w:div w:id="1060439546">
          <w:marLeft w:val="274"/>
          <w:marRight w:val="0"/>
          <w:marTop w:val="120"/>
          <w:marBottom w:val="0"/>
          <w:divBdr>
            <w:top w:val="none" w:sz="0" w:space="0" w:color="auto"/>
            <w:left w:val="none" w:sz="0" w:space="0" w:color="auto"/>
            <w:bottom w:val="none" w:sz="0" w:space="0" w:color="auto"/>
            <w:right w:val="none" w:sz="0" w:space="0" w:color="auto"/>
          </w:divBdr>
        </w:div>
        <w:div w:id="1115515152">
          <w:marLeft w:val="274"/>
          <w:marRight w:val="0"/>
          <w:marTop w:val="120"/>
          <w:marBottom w:val="0"/>
          <w:divBdr>
            <w:top w:val="none" w:sz="0" w:space="0" w:color="auto"/>
            <w:left w:val="none" w:sz="0" w:space="0" w:color="auto"/>
            <w:bottom w:val="none" w:sz="0" w:space="0" w:color="auto"/>
            <w:right w:val="none" w:sz="0" w:space="0" w:color="auto"/>
          </w:divBdr>
        </w:div>
        <w:div w:id="1787577545">
          <w:marLeft w:val="274"/>
          <w:marRight w:val="0"/>
          <w:marTop w:val="120"/>
          <w:marBottom w:val="0"/>
          <w:divBdr>
            <w:top w:val="none" w:sz="0" w:space="0" w:color="auto"/>
            <w:left w:val="none" w:sz="0" w:space="0" w:color="auto"/>
            <w:bottom w:val="none" w:sz="0" w:space="0" w:color="auto"/>
            <w:right w:val="none" w:sz="0" w:space="0" w:color="auto"/>
          </w:divBdr>
        </w:div>
        <w:div w:id="1986547092">
          <w:marLeft w:val="274"/>
          <w:marRight w:val="0"/>
          <w:marTop w:val="120"/>
          <w:marBottom w:val="0"/>
          <w:divBdr>
            <w:top w:val="none" w:sz="0" w:space="0" w:color="auto"/>
            <w:left w:val="none" w:sz="0" w:space="0" w:color="auto"/>
            <w:bottom w:val="none" w:sz="0" w:space="0" w:color="auto"/>
            <w:right w:val="none" w:sz="0" w:space="0" w:color="auto"/>
          </w:divBdr>
        </w:div>
        <w:div w:id="2074548961">
          <w:marLeft w:val="274"/>
          <w:marRight w:val="0"/>
          <w:marTop w:val="120"/>
          <w:marBottom w:val="0"/>
          <w:divBdr>
            <w:top w:val="none" w:sz="0" w:space="0" w:color="auto"/>
            <w:left w:val="none" w:sz="0" w:space="0" w:color="auto"/>
            <w:bottom w:val="none" w:sz="0" w:space="0" w:color="auto"/>
            <w:right w:val="none" w:sz="0" w:space="0" w:color="auto"/>
          </w:divBdr>
        </w:div>
      </w:divsChild>
    </w:div>
    <w:div w:id="1163663682">
      <w:bodyDiv w:val="1"/>
      <w:marLeft w:val="0"/>
      <w:marRight w:val="0"/>
      <w:marTop w:val="0"/>
      <w:marBottom w:val="0"/>
      <w:divBdr>
        <w:top w:val="none" w:sz="0" w:space="0" w:color="auto"/>
        <w:left w:val="none" w:sz="0" w:space="0" w:color="auto"/>
        <w:bottom w:val="none" w:sz="0" w:space="0" w:color="auto"/>
        <w:right w:val="none" w:sz="0" w:space="0" w:color="auto"/>
      </w:divBdr>
    </w:div>
    <w:div w:id="1189955046">
      <w:bodyDiv w:val="1"/>
      <w:marLeft w:val="0"/>
      <w:marRight w:val="0"/>
      <w:marTop w:val="0"/>
      <w:marBottom w:val="0"/>
      <w:divBdr>
        <w:top w:val="none" w:sz="0" w:space="0" w:color="auto"/>
        <w:left w:val="none" w:sz="0" w:space="0" w:color="auto"/>
        <w:bottom w:val="none" w:sz="0" w:space="0" w:color="auto"/>
        <w:right w:val="none" w:sz="0" w:space="0" w:color="auto"/>
      </w:divBdr>
    </w:div>
    <w:div w:id="1192185096">
      <w:bodyDiv w:val="1"/>
      <w:marLeft w:val="0"/>
      <w:marRight w:val="0"/>
      <w:marTop w:val="0"/>
      <w:marBottom w:val="0"/>
      <w:divBdr>
        <w:top w:val="none" w:sz="0" w:space="0" w:color="auto"/>
        <w:left w:val="none" w:sz="0" w:space="0" w:color="auto"/>
        <w:bottom w:val="none" w:sz="0" w:space="0" w:color="auto"/>
        <w:right w:val="none" w:sz="0" w:space="0" w:color="auto"/>
      </w:divBdr>
      <w:divsChild>
        <w:div w:id="1620256539">
          <w:marLeft w:val="446"/>
          <w:marRight w:val="0"/>
          <w:marTop w:val="80"/>
          <w:marBottom w:val="0"/>
          <w:divBdr>
            <w:top w:val="none" w:sz="0" w:space="0" w:color="auto"/>
            <w:left w:val="none" w:sz="0" w:space="0" w:color="auto"/>
            <w:bottom w:val="none" w:sz="0" w:space="0" w:color="auto"/>
            <w:right w:val="none" w:sz="0" w:space="0" w:color="auto"/>
          </w:divBdr>
        </w:div>
        <w:div w:id="1666325451">
          <w:marLeft w:val="446"/>
          <w:marRight w:val="0"/>
          <w:marTop w:val="80"/>
          <w:marBottom w:val="0"/>
          <w:divBdr>
            <w:top w:val="none" w:sz="0" w:space="0" w:color="auto"/>
            <w:left w:val="none" w:sz="0" w:space="0" w:color="auto"/>
            <w:bottom w:val="none" w:sz="0" w:space="0" w:color="auto"/>
            <w:right w:val="none" w:sz="0" w:space="0" w:color="auto"/>
          </w:divBdr>
        </w:div>
      </w:divsChild>
    </w:div>
    <w:div w:id="1197885051">
      <w:bodyDiv w:val="1"/>
      <w:marLeft w:val="0"/>
      <w:marRight w:val="0"/>
      <w:marTop w:val="0"/>
      <w:marBottom w:val="0"/>
      <w:divBdr>
        <w:top w:val="none" w:sz="0" w:space="0" w:color="auto"/>
        <w:left w:val="none" w:sz="0" w:space="0" w:color="auto"/>
        <w:bottom w:val="none" w:sz="0" w:space="0" w:color="auto"/>
        <w:right w:val="none" w:sz="0" w:space="0" w:color="auto"/>
      </w:divBdr>
    </w:div>
    <w:div w:id="1202744873">
      <w:bodyDiv w:val="1"/>
      <w:marLeft w:val="0"/>
      <w:marRight w:val="0"/>
      <w:marTop w:val="0"/>
      <w:marBottom w:val="0"/>
      <w:divBdr>
        <w:top w:val="none" w:sz="0" w:space="0" w:color="auto"/>
        <w:left w:val="none" w:sz="0" w:space="0" w:color="auto"/>
        <w:bottom w:val="none" w:sz="0" w:space="0" w:color="auto"/>
        <w:right w:val="none" w:sz="0" w:space="0" w:color="auto"/>
      </w:divBdr>
      <w:divsChild>
        <w:div w:id="384524253">
          <w:marLeft w:val="547"/>
          <w:marRight w:val="0"/>
          <w:marTop w:val="120"/>
          <w:marBottom w:val="0"/>
          <w:divBdr>
            <w:top w:val="none" w:sz="0" w:space="0" w:color="auto"/>
            <w:left w:val="none" w:sz="0" w:space="0" w:color="auto"/>
            <w:bottom w:val="none" w:sz="0" w:space="0" w:color="auto"/>
            <w:right w:val="none" w:sz="0" w:space="0" w:color="auto"/>
          </w:divBdr>
        </w:div>
        <w:div w:id="891842620">
          <w:marLeft w:val="547"/>
          <w:marRight w:val="0"/>
          <w:marTop w:val="120"/>
          <w:marBottom w:val="0"/>
          <w:divBdr>
            <w:top w:val="none" w:sz="0" w:space="0" w:color="auto"/>
            <w:left w:val="none" w:sz="0" w:space="0" w:color="auto"/>
            <w:bottom w:val="none" w:sz="0" w:space="0" w:color="auto"/>
            <w:right w:val="none" w:sz="0" w:space="0" w:color="auto"/>
          </w:divBdr>
        </w:div>
        <w:div w:id="696660276">
          <w:marLeft w:val="547"/>
          <w:marRight w:val="0"/>
          <w:marTop w:val="120"/>
          <w:marBottom w:val="0"/>
          <w:divBdr>
            <w:top w:val="none" w:sz="0" w:space="0" w:color="auto"/>
            <w:left w:val="none" w:sz="0" w:space="0" w:color="auto"/>
            <w:bottom w:val="none" w:sz="0" w:space="0" w:color="auto"/>
            <w:right w:val="none" w:sz="0" w:space="0" w:color="auto"/>
          </w:divBdr>
        </w:div>
        <w:div w:id="379865274">
          <w:marLeft w:val="547"/>
          <w:marRight w:val="0"/>
          <w:marTop w:val="120"/>
          <w:marBottom w:val="0"/>
          <w:divBdr>
            <w:top w:val="none" w:sz="0" w:space="0" w:color="auto"/>
            <w:left w:val="none" w:sz="0" w:space="0" w:color="auto"/>
            <w:bottom w:val="none" w:sz="0" w:space="0" w:color="auto"/>
            <w:right w:val="none" w:sz="0" w:space="0" w:color="auto"/>
          </w:divBdr>
        </w:div>
        <w:div w:id="90128245">
          <w:marLeft w:val="547"/>
          <w:marRight w:val="0"/>
          <w:marTop w:val="120"/>
          <w:marBottom w:val="0"/>
          <w:divBdr>
            <w:top w:val="none" w:sz="0" w:space="0" w:color="auto"/>
            <w:left w:val="none" w:sz="0" w:space="0" w:color="auto"/>
            <w:bottom w:val="none" w:sz="0" w:space="0" w:color="auto"/>
            <w:right w:val="none" w:sz="0" w:space="0" w:color="auto"/>
          </w:divBdr>
        </w:div>
        <w:div w:id="425881666">
          <w:marLeft w:val="547"/>
          <w:marRight w:val="0"/>
          <w:marTop w:val="120"/>
          <w:marBottom w:val="0"/>
          <w:divBdr>
            <w:top w:val="none" w:sz="0" w:space="0" w:color="auto"/>
            <w:left w:val="none" w:sz="0" w:space="0" w:color="auto"/>
            <w:bottom w:val="none" w:sz="0" w:space="0" w:color="auto"/>
            <w:right w:val="none" w:sz="0" w:space="0" w:color="auto"/>
          </w:divBdr>
        </w:div>
      </w:divsChild>
    </w:div>
    <w:div w:id="1207138228">
      <w:bodyDiv w:val="1"/>
      <w:marLeft w:val="0"/>
      <w:marRight w:val="0"/>
      <w:marTop w:val="0"/>
      <w:marBottom w:val="0"/>
      <w:divBdr>
        <w:top w:val="none" w:sz="0" w:space="0" w:color="auto"/>
        <w:left w:val="none" w:sz="0" w:space="0" w:color="auto"/>
        <w:bottom w:val="none" w:sz="0" w:space="0" w:color="auto"/>
        <w:right w:val="none" w:sz="0" w:space="0" w:color="auto"/>
      </w:divBdr>
    </w:div>
    <w:div w:id="1209417265">
      <w:bodyDiv w:val="1"/>
      <w:marLeft w:val="0"/>
      <w:marRight w:val="0"/>
      <w:marTop w:val="0"/>
      <w:marBottom w:val="0"/>
      <w:divBdr>
        <w:top w:val="none" w:sz="0" w:space="0" w:color="auto"/>
        <w:left w:val="none" w:sz="0" w:space="0" w:color="auto"/>
        <w:bottom w:val="none" w:sz="0" w:space="0" w:color="auto"/>
        <w:right w:val="none" w:sz="0" w:space="0" w:color="auto"/>
      </w:divBdr>
    </w:div>
    <w:div w:id="1228569108">
      <w:bodyDiv w:val="1"/>
      <w:marLeft w:val="0"/>
      <w:marRight w:val="0"/>
      <w:marTop w:val="0"/>
      <w:marBottom w:val="0"/>
      <w:divBdr>
        <w:top w:val="none" w:sz="0" w:space="0" w:color="auto"/>
        <w:left w:val="none" w:sz="0" w:space="0" w:color="auto"/>
        <w:bottom w:val="none" w:sz="0" w:space="0" w:color="auto"/>
        <w:right w:val="none" w:sz="0" w:space="0" w:color="auto"/>
      </w:divBdr>
    </w:div>
    <w:div w:id="1239559997">
      <w:bodyDiv w:val="1"/>
      <w:marLeft w:val="0"/>
      <w:marRight w:val="0"/>
      <w:marTop w:val="0"/>
      <w:marBottom w:val="0"/>
      <w:divBdr>
        <w:top w:val="none" w:sz="0" w:space="0" w:color="auto"/>
        <w:left w:val="none" w:sz="0" w:space="0" w:color="auto"/>
        <w:bottom w:val="none" w:sz="0" w:space="0" w:color="auto"/>
        <w:right w:val="none" w:sz="0" w:space="0" w:color="auto"/>
      </w:divBdr>
      <w:divsChild>
        <w:div w:id="693309430">
          <w:marLeft w:val="274"/>
          <w:marRight w:val="0"/>
          <w:marTop w:val="120"/>
          <w:marBottom w:val="0"/>
          <w:divBdr>
            <w:top w:val="none" w:sz="0" w:space="0" w:color="auto"/>
            <w:left w:val="none" w:sz="0" w:space="0" w:color="auto"/>
            <w:bottom w:val="none" w:sz="0" w:space="0" w:color="auto"/>
            <w:right w:val="none" w:sz="0" w:space="0" w:color="auto"/>
          </w:divBdr>
        </w:div>
      </w:divsChild>
    </w:div>
    <w:div w:id="1261720242">
      <w:bodyDiv w:val="1"/>
      <w:marLeft w:val="0"/>
      <w:marRight w:val="0"/>
      <w:marTop w:val="0"/>
      <w:marBottom w:val="0"/>
      <w:divBdr>
        <w:top w:val="none" w:sz="0" w:space="0" w:color="auto"/>
        <w:left w:val="none" w:sz="0" w:space="0" w:color="auto"/>
        <w:bottom w:val="none" w:sz="0" w:space="0" w:color="auto"/>
        <w:right w:val="none" w:sz="0" w:space="0" w:color="auto"/>
      </w:divBdr>
    </w:div>
    <w:div w:id="1268737879">
      <w:bodyDiv w:val="1"/>
      <w:marLeft w:val="0"/>
      <w:marRight w:val="0"/>
      <w:marTop w:val="0"/>
      <w:marBottom w:val="0"/>
      <w:divBdr>
        <w:top w:val="none" w:sz="0" w:space="0" w:color="auto"/>
        <w:left w:val="none" w:sz="0" w:space="0" w:color="auto"/>
        <w:bottom w:val="none" w:sz="0" w:space="0" w:color="auto"/>
        <w:right w:val="none" w:sz="0" w:space="0" w:color="auto"/>
      </w:divBdr>
    </w:div>
    <w:div w:id="1272124343">
      <w:bodyDiv w:val="1"/>
      <w:marLeft w:val="0"/>
      <w:marRight w:val="0"/>
      <w:marTop w:val="0"/>
      <w:marBottom w:val="0"/>
      <w:divBdr>
        <w:top w:val="none" w:sz="0" w:space="0" w:color="auto"/>
        <w:left w:val="none" w:sz="0" w:space="0" w:color="auto"/>
        <w:bottom w:val="none" w:sz="0" w:space="0" w:color="auto"/>
        <w:right w:val="none" w:sz="0" w:space="0" w:color="auto"/>
      </w:divBdr>
      <w:divsChild>
        <w:div w:id="40786932">
          <w:marLeft w:val="274"/>
          <w:marRight w:val="0"/>
          <w:marTop w:val="120"/>
          <w:marBottom w:val="0"/>
          <w:divBdr>
            <w:top w:val="none" w:sz="0" w:space="0" w:color="auto"/>
            <w:left w:val="none" w:sz="0" w:space="0" w:color="auto"/>
            <w:bottom w:val="none" w:sz="0" w:space="0" w:color="auto"/>
            <w:right w:val="none" w:sz="0" w:space="0" w:color="auto"/>
          </w:divBdr>
        </w:div>
        <w:div w:id="1057510905">
          <w:marLeft w:val="274"/>
          <w:marRight w:val="0"/>
          <w:marTop w:val="120"/>
          <w:marBottom w:val="0"/>
          <w:divBdr>
            <w:top w:val="none" w:sz="0" w:space="0" w:color="auto"/>
            <w:left w:val="none" w:sz="0" w:space="0" w:color="auto"/>
            <w:bottom w:val="none" w:sz="0" w:space="0" w:color="auto"/>
            <w:right w:val="none" w:sz="0" w:space="0" w:color="auto"/>
          </w:divBdr>
        </w:div>
        <w:div w:id="1450472076">
          <w:marLeft w:val="274"/>
          <w:marRight w:val="0"/>
          <w:marTop w:val="120"/>
          <w:marBottom w:val="0"/>
          <w:divBdr>
            <w:top w:val="none" w:sz="0" w:space="0" w:color="auto"/>
            <w:left w:val="none" w:sz="0" w:space="0" w:color="auto"/>
            <w:bottom w:val="none" w:sz="0" w:space="0" w:color="auto"/>
            <w:right w:val="none" w:sz="0" w:space="0" w:color="auto"/>
          </w:divBdr>
        </w:div>
      </w:divsChild>
    </w:div>
    <w:div w:id="1273123855">
      <w:bodyDiv w:val="1"/>
      <w:marLeft w:val="0"/>
      <w:marRight w:val="0"/>
      <w:marTop w:val="0"/>
      <w:marBottom w:val="0"/>
      <w:divBdr>
        <w:top w:val="none" w:sz="0" w:space="0" w:color="auto"/>
        <w:left w:val="none" w:sz="0" w:space="0" w:color="auto"/>
        <w:bottom w:val="none" w:sz="0" w:space="0" w:color="auto"/>
        <w:right w:val="none" w:sz="0" w:space="0" w:color="auto"/>
      </w:divBdr>
    </w:div>
    <w:div w:id="1333684962">
      <w:bodyDiv w:val="1"/>
      <w:marLeft w:val="0"/>
      <w:marRight w:val="0"/>
      <w:marTop w:val="0"/>
      <w:marBottom w:val="0"/>
      <w:divBdr>
        <w:top w:val="none" w:sz="0" w:space="0" w:color="auto"/>
        <w:left w:val="none" w:sz="0" w:space="0" w:color="auto"/>
        <w:bottom w:val="none" w:sz="0" w:space="0" w:color="auto"/>
        <w:right w:val="none" w:sz="0" w:space="0" w:color="auto"/>
      </w:divBdr>
    </w:div>
    <w:div w:id="1338733011">
      <w:bodyDiv w:val="1"/>
      <w:marLeft w:val="0"/>
      <w:marRight w:val="0"/>
      <w:marTop w:val="0"/>
      <w:marBottom w:val="0"/>
      <w:divBdr>
        <w:top w:val="none" w:sz="0" w:space="0" w:color="auto"/>
        <w:left w:val="none" w:sz="0" w:space="0" w:color="auto"/>
        <w:bottom w:val="none" w:sz="0" w:space="0" w:color="auto"/>
        <w:right w:val="none" w:sz="0" w:space="0" w:color="auto"/>
      </w:divBdr>
      <w:divsChild>
        <w:div w:id="686176869">
          <w:marLeft w:val="446"/>
          <w:marRight w:val="0"/>
          <w:marTop w:val="120"/>
          <w:marBottom w:val="0"/>
          <w:divBdr>
            <w:top w:val="none" w:sz="0" w:space="0" w:color="auto"/>
            <w:left w:val="none" w:sz="0" w:space="0" w:color="auto"/>
            <w:bottom w:val="none" w:sz="0" w:space="0" w:color="auto"/>
            <w:right w:val="none" w:sz="0" w:space="0" w:color="auto"/>
          </w:divBdr>
        </w:div>
      </w:divsChild>
    </w:div>
    <w:div w:id="1345592731">
      <w:bodyDiv w:val="1"/>
      <w:marLeft w:val="0"/>
      <w:marRight w:val="0"/>
      <w:marTop w:val="0"/>
      <w:marBottom w:val="0"/>
      <w:divBdr>
        <w:top w:val="none" w:sz="0" w:space="0" w:color="auto"/>
        <w:left w:val="none" w:sz="0" w:space="0" w:color="auto"/>
        <w:bottom w:val="none" w:sz="0" w:space="0" w:color="auto"/>
        <w:right w:val="none" w:sz="0" w:space="0" w:color="auto"/>
      </w:divBdr>
    </w:div>
    <w:div w:id="1351099897">
      <w:bodyDiv w:val="1"/>
      <w:marLeft w:val="0"/>
      <w:marRight w:val="0"/>
      <w:marTop w:val="0"/>
      <w:marBottom w:val="0"/>
      <w:divBdr>
        <w:top w:val="none" w:sz="0" w:space="0" w:color="auto"/>
        <w:left w:val="none" w:sz="0" w:space="0" w:color="auto"/>
        <w:bottom w:val="none" w:sz="0" w:space="0" w:color="auto"/>
        <w:right w:val="none" w:sz="0" w:space="0" w:color="auto"/>
      </w:divBdr>
      <w:divsChild>
        <w:div w:id="1506751961">
          <w:marLeft w:val="274"/>
          <w:marRight w:val="0"/>
          <w:marTop w:val="100"/>
          <w:marBottom w:val="0"/>
          <w:divBdr>
            <w:top w:val="none" w:sz="0" w:space="0" w:color="auto"/>
            <w:left w:val="none" w:sz="0" w:space="0" w:color="auto"/>
            <w:bottom w:val="none" w:sz="0" w:space="0" w:color="auto"/>
            <w:right w:val="none" w:sz="0" w:space="0" w:color="auto"/>
          </w:divBdr>
        </w:div>
        <w:div w:id="444858728">
          <w:marLeft w:val="274"/>
          <w:marRight w:val="0"/>
          <w:marTop w:val="100"/>
          <w:marBottom w:val="0"/>
          <w:divBdr>
            <w:top w:val="none" w:sz="0" w:space="0" w:color="auto"/>
            <w:left w:val="none" w:sz="0" w:space="0" w:color="auto"/>
            <w:bottom w:val="none" w:sz="0" w:space="0" w:color="auto"/>
            <w:right w:val="none" w:sz="0" w:space="0" w:color="auto"/>
          </w:divBdr>
        </w:div>
        <w:div w:id="279653131">
          <w:marLeft w:val="274"/>
          <w:marRight w:val="0"/>
          <w:marTop w:val="100"/>
          <w:marBottom w:val="0"/>
          <w:divBdr>
            <w:top w:val="none" w:sz="0" w:space="0" w:color="auto"/>
            <w:left w:val="none" w:sz="0" w:space="0" w:color="auto"/>
            <w:bottom w:val="none" w:sz="0" w:space="0" w:color="auto"/>
            <w:right w:val="none" w:sz="0" w:space="0" w:color="auto"/>
          </w:divBdr>
        </w:div>
      </w:divsChild>
    </w:div>
    <w:div w:id="1400860373">
      <w:bodyDiv w:val="1"/>
      <w:marLeft w:val="0"/>
      <w:marRight w:val="0"/>
      <w:marTop w:val="0"/>
      <w:marBottom w:val="0"/>
      <w:divBdr>
        <w:top w:val="none" w:sz="0" w:space="0" w:color="auto"/>
        <w:left w:val="none" w:sz="0" w:space="0" w:color="auto"/>
        <w:bottom w:val="none" w:sz="0" w:space="0" w:color="auto"/>
        <w:right w:val="none" w:sz="0" w:space="0" w:color="auto"/>
      </w:divBdr>
      <w:divsChild>
        <w:div w:id="1018776212">
          <w:marLeft w:val="274"/>
          <w:marRight w:val="0"/>
          <w:marTop w:val="120"/>
          <w:marBottom w:val="0"/>
          <w:divBdr>
            <w:top w:val="none" w:sz="0" w:space="0" w:color="auto"/>
            <w:left w:val="none" w:sz="0" w:space="0" w:color="auto"/>
            <w:bottom w:val="none" w:sz="0" w:space="0" w:color="auto"/>
            <w:right w:val="none" w:sz="0" w:space="0" w:color="auto"/>
          </w:divBdr>
        </w:div>
        <w:div w:id="1507555844">
          <w:marLeft w:val="274"/>
          <w:marRight w:val="0"/>
          <w:marTop w:val="120"/>
          <w:marBottom w:val="0"/>
          <w:divBdr>
            <w:top w:val="none" w:sz="0" w:space="0" w:color="auto"/>
            <w:left w:val="none" w:sz="0" w:space="0" w:color="auto"/>
            <w:bottom w:val="none" w:sz="0" w:space="0" w:color="auto"/>
            <w:right w:val="none" w:sz="0" w:space="0" w:color="auto"/>
          </w:divBdr>
        </w:div>
        <w:div w:id="355471473">
          <w:marLeft w:val="274"/>
          <w:marRight w:val="0"/>
          <w:marTop w:val="120"/>
          <w:marBottom w:val="0"/>
          <w:divBdr>
            <w:top w:val="none" w:sz="0" w:space="0" w:color="auto"/>
            <w:left w:val="none" w:sz="0" w:space="0" w:color="auto"/>
            <w:bottom w:val="none" w:sz="0" w:space="0" w:color="auto"/>
            <w:right w:val="none" w:sz="0" w:space="0" w:color="auto"/>
          </w:divBdr>
        </w:div>
        <w:div w:id="863834850">
          <w:marLeft w:val="274"/>
          <w:marRight w:val="0"/>
          <w:marTop w:val="120"/>
          <w:marBottom w:val="0"/>
          <w:divBdr>
            <w:top w:val="none" w:sz="0" w:space="0" w:color="auto"/>
            <w:left w:val="none" w:sz="0" w:space="0" w:color="auto"/>
            <w:bottom w:val="none" w:sz="0" w:space="0" w:color="auto"/>
            <w:right w:val="none" w:sz="0" w:space="0" w:color="auto"/>
          </w:divBdr>
        </w:div>
        <w:div w:id="1570578943">
          <w:marLeft w:val="274"/>
          <w:marRight w:val="0"/>
          <w:marTop w:val="120"/>
          <w:marBottom w:val="0"/>
          <w:divBdr>
            <w:top w:val="none" w:sz="0" w:space="0" w:color="auto"/>
            <w:left w:val="none" w:sz="0" w:space="0" w:color="auto"/>
            <w:bottom w:val="none" w:sz="0" w:space="0" w:color="auto"/>
            <w:right w:val="none" w:sz="0" w:space="0" w:color="auto"/>
          </w:divBdr>
        </w:div>
      </w:divsChild>
    </w:div>
    <w:div w:id="1401370246">
      <w:bodyDiv w:val="1"/>
      <w:marLeft w:val="0"/>
      <w:marRight w:val="0"/>
      <w:marTop w:val="0"/>
      <w:marBottom w:val="0"/>
      <w:divBdr>
        <w:top w:val="none" w:sz="0" w:space="0" w:color="auto"/>
        <w:left w:val="none" w:sz="0" w:space="0" w:color="auto"/>
        <w:bottom w:val="none" w:sz="0" w:space="0" w:color="auto"/>
        <w:right w:val="none" w:sz="0" w:space="0" w:color="auto"/>
      </w:divBdr>
    </w:div>
    <w:div w:id="1404719905">
      <w:bodyDiv w:val="1"/>
      <w:marLeft w:val="0"/>
      <w:marRight w:val="0"/>
      <w:marTop w:val="0"/>
      <w:marBottom w:val="0"/>
      <w:divBdr>
        <w:top w:val="none" w:sz="0" w:space="0" w:color="auto"/>
        <w:left w:val="none" w:sz="0" w:space="0" w:color="auto"/>
        <w:bottom w:val="none" w:sz="0" w:space="0" w:color="auto"/>
        <w:right w:val="none" w:sz="0" w:space="0" w:color="auto"/>
      </w:divBdr>
    </w:div>
    <w:div w:id="1408770262">
      <w:bodyDiv w:val="1"/>
      <w:marLeft w:val="0"/>
      <w:marRight w:val="0"/>
      <w:marTop w:val="0"/>
      <w:marBottom w:val="0"/>
      <w:divBdr>
        <w:top w:val="none" w:sz="0" w:space="0" w:color="auto"/>
        <w:left w:val="none" w:sz="0" w:space="0" w:color="auto"/>
        <w:bottom w:val="none" w:sz="0" w:space="0" w:color="auto"/>
        <w:right w:val="none" w:sz="0" w:space="0" w:color="auto"/>
      </w:divBdr>
    </w:div>
    <w:div w:id="1461147923">
      <w:bodyDiv w:val="1"/>
      <w:marLeft w:val="0"/>
      <w:marRight w:val="0"/>
      <w:marTop w:val="0"/>
      <w:marBottom w:val="0"/>
      <w:divBdr>
        <w:top w:val="none" w:sz="0" w:space="0" w:color="auto"/>
        <w:left w:val="none" w:sz="0" w:space="0" w:color="auto"/>
        <w:bottom w:val="none" w:sz="0" w:space="0" w:color="auto"/>
        <w:right w:val="none" w:sz="0" w:space="0" w:color="auto"/>
      </w:divBdr>
    </w:div>
    <w:div w:id="1465390003">
      <w:bodyDiv w:val="1"/>
      <w:marLeft w:val="0"/>
      <w:marRight w:val="0"/>
      <w:marTop w:val="0"/>
      <w:marBottom w:val="0"/>
      <w:divBdr>
        <w:top w:val="none" w:sz="0" w:space="0" w:color="auto"/>
        <w:left w:val="none" w:sz="0" w:space="0" w:color="auto"/>
        <w:bottom w:val="none" w:sz="0" w:space="0" w:color="auto"/>
        <w:right w:val="none" w:sz="0" w:space="0" w:color="auto"/>
      </w:divBdr>
      <w:divsChild>
        <w:div w:id="1984431249">
          <w:marLeft w:val="274"/>
          <w:marRight w:val="0"/>
          <w:marTop w:val="0"/>
          <w:marBottom w:val="0"/>
          <w:divBdr>
            <w:top w:val="none" w:sz="0" w:space="0" w:color="auto"/>
            <w:left w:val="none" w:sz="0" w:space="0" w:color="auto"/>
            <w:bottom w:val="none" w:sz="0" w:space="0" w:color="auto"/>
            <w:right w:val="none" w:sz="0" w:space="0" w:color="auto"/>
          </w:divBdr>
        </w:div>
        <w:div w:id="1190028663">
          <w:marLeft w:val="274"/>
          <w:marRight w:val="0"/>
          <w:marTop w:val="0"/>
          <w:marBottom w:val="0"/>
          <w:divBdr>
            <w:top w:val="none" w:sz="0" w:space="0" w:color="auto"/>
            <w:left w:val="none" w:sz="0" w:space="0" w:color="auto"/>
            <w:bottom w:val="none" w:sz="0" w:space="0" w:color="auto"/>
            <w:right w:val="none" w:sz="0" w:space="0" w:color="auto"/>
          </w:divBdr>
        </w:div>
        <w:div w:id="1949894232">
          <w:marLeft w:val="274"/>
          <w:marRight w:val="0"/>
          <w:marTop w:val="0"/>
          <w:marBottom w:val="0"/>
          <w:divBdr>
            <w:top w:val="none" w:sz="0" w:space="0" w:color="auto"/>
            <w:left w:val="none" w:sz="0" w:space="0" w:color="auto"/>
            <w:bottom w:val="none" w:sz="0" w:space="0" w:color="auto"/>
            <w:right w:val="none" w:sz="0" w:space="0" w:color="auto"/>
          </w:divBdr>
        </w:div>
      </w:divsChild>
    </w:div>
    <w:div w:id="1467116376">
      <w:bodyDiv w:val="1"/>
      <w:marLeft w:val="0"/>
      <w:marRight w:val="0"/>
      <w:marTop w:val="0"/>
      <w:marBottom w:val="0"/>
      <w:divBdr>
        <w:top w:val="none" w:sz="0" w:space="0" w:color="auto"/>
        <w:left w:val="none" w:sz="0" w:space="0" w:color="auto"/>
        <w:bottom w:val="none" w:sz="0" w:space="0" w:color="auto"/>
        <w:right w:val="none" w:sz="0" w:space="0" w:color="auto"/>
      </w:divBdr>
    </w:div>
    <w:div w:id="1472595502">
      <w:bodyDiv w:val="1"/>
      <w:marLeft w:val="0"/>
      <w:marRight w:val="0"/>
      <w:marTop w:val="0"/>
      <w:marBottom w:val="0"/>
      <w:divBdr>
        <w:top w:val="none" w:sz="0" w:space="0" w:color="auto"/>
        <w:left w:val="none" w:sz="0" w:space="0" w:color="auto"/>
        <w:bottom w:val="none" w:sz="0" w:space="0" w:color="auto"/>
        <w:right w:val="none" w:sz="0" w:space="0" w:color="auto"/>
      </w:divBdr>
      <w:divsChild>
        <w:div w:id="8485824">
          <w:marLeft w:val="274"/>
          <w:marRight w:val="0"/>
          <w:marTop w:val="120"/>
          <w:marBottom w:val="0"/>
          <w:divBdr>
            <w:top w:val="none" w:sz="0" w:space="0" w:color="auto"/>
            <w:left w:val="none" w:sz="0" w:space="0" w:color="auto"/>
            <w:bottom w:val="none" w:sz="0" w:space="0" w:color="auto"/>
            <w:right w:val="none" w:sz="0" w:space="0" w:color="auto"/>
          </w:divBdr>
        </w:div>
        <w:div w:id="37239758">
          <w:marLeft w:val="274"/>
          <w:marRight w:val="0"/>
          <w:marTop w:val="120"/>
          <w:marBottom w:val="0"/>
          <w:divBdr>
            <w:top w:val="none" w:sz="0" w:space="0" w:color="auto"/>
            <w:left w:val="none" w:sz="0" w:space="0" w:color="auto"/>
            <w:bottom w:val="none" w:sz="0" w:space="0" w:color="auto"/>
            <w:right w:val="none" w:sz="0" w:space="0" w:color="auto"/>
          </w:divBdr>
        </w:div>
        <w:div w:id="184751120">
          <w:marLeft w:val="274"/>
          <w:marRight w:val="0"/>
          <w:marTop w:val="120"/>
          <w:marBottom w:val="0"/>
          <w:divBdr>
            <w:top w:val="none" w:sz="0" w:space="0" w:color="auto"/>
            <w:left w:val="none" w:sz="0" w:space="0" w:color="auto"/>
            <w:bottom w:val="none" w:sz="0" w:space="0" w:color="auto"/>
            <w:right w:val="none" w:sz="0" w:space="0" w:color="auto"/>
          </w:divBdr>
        </w:div>
      </w:divsChild>
    </w:div>
    <w:div w:id="1476029049">
      <w:bodyDiv w:val="1"/>
      <w:marLeft w:val="0"/>
      <w:marRight w:val="0"/>
      <w:marTop w:val="0"/>
      <w:marBottom w:val="0"/>
      <w:divBdr>
        <w:top w:val="none" w:sz="0" w:space="0" w:color="auto"/>
        <w:left w:val="none" w:sz="0" w:space="0" w:color="auto"/>
        <w:bottom w:val="none" w:sz="0" w:space="0" w:color="auto"/>
        <w:right w:val="none" w:sz="0" w:space="0" w:color="auto"/>
      </w:divBdr>
      <w:divsChild>
        <w:div w:id="1273704100">
          <w:marLeft w:val="274"/>
          <w:marRight w:val="0"/>
          <w:marTop w:val="0"/>
          <w:marBottom w:val="0"/>
          <w:divBdr>
            <w:top w:val="none" w:sz="0" w:space="0" w:color="auto"/>
            <w:left w:val="none" w:sz="0" w:space="0" w:color="auto"/>
            <w:bottom w:val="none" w:sz="0" w:space="0" w:color="auto"/>
            <w:right w:val="none" w:sz="0" w:space="0" w:color="auto"/>
          </w:divBdr>
        </w:div>
        <w:div w:id="2143379518">
          <w:marLeft w:val="274"/>
          <w:marRight w:val="0"/>
          <w:marTop w:val="0"/>
          <w:marBottom w:val="0"/>
          <w:divBdr>
            <w:top w:val="none" w:sz="0" w:space="0" w:color="auto"/>
            <w:left w:val="none" w:sz="0" w:space="0" w:color="auto"/>
            <w:bottom w:val="none" w:sz="0" w:space="0" w:color="auto"/>
            <w:right w:val="none" w:sz="0" w:space="0" w:color="auto"/>
          </w:divBdr>
        </w:div>
      </w:divsChild>
    </w:div>
    <w:div w:id="1480658134">
      <w:bodyDiv w:val="1"/>
      <w:marLeft w:val="0"/>
      <w:marRight w:val="0"/>
      <w:marTop w:val="0"/>
      <w:marBottom w:val="0"/>
      <w:divBdr>
        <w:top w:val="none" w:sz="0" w:space="0" w:color="auto"/>
        <w:left w:val="none" w:sz="0" w:space="0" w:color="auto"/>
        <w:bottom w:val="none" w:sz="0" w:space="0" w:color="auto"/>
        <w:right w:val="none" w:sz="0" w:space="0" w:color="auto"/>
      </w:divBdr>
    </w:div>
    <w:div w:id="1481340655">
      <w:bodyDiv w:val="1"/>
      <w:marLeft w:val="0"/>
      <w:marRight w:val="0"/>
      <w:marTop w:val="0"/>
      <w:marBottom w:val="0"/>
      <w:divBdr>
        <w:top w:val="none" w:sz="0" w:space="0" w:color="auto"/>
        <w:left w:val="none" w:sz="0" w:space="0" w:color="auto"/>
        <w:bottom w:val="none" w:sz="0" w:space="0" w:color="auto"/>
        <w:right w:val="none" w:sz="0" w:space="0" w:color="auto"/>
      </w:divBdr>
    </w:div>
    <w:div w:id="1487824352">
      <w:bodyDiv w:val="1"/>
      <w:marLeft w:val="0"/>
      <w:marRight w:val="0"/>
      <w:marTop w:val="0"/>
      <w:marBottom w:val="0"/>
      <w:divBdr>
        <w:top w:val="none" w:sz="0" w:space="0" w:color="auto"/>
        <w:left w:val="none" w:sz="0" w:space="0" w:color="auto"/>
        <w:bottom w:val="none" w:sz="0" w:space="0" w:color="auto"/>
        <w:right w:val="none" w:sz="0" w:space="0" w:color="auto"/>
      </w:divBdr>
    </w:div>
    <w:div w:id="1495297951">
      <w:bodyDiv w:val="1"/>
      <w:marLeft w:val="0"/>
      <w:marRight w:val="0"/>
      <w:marTop w:val="0"/>
      <w:marBottom w:val="0"/>
      <w:divBdr>
        <w:top w:val="none" w:sz="0" w:space="0" w:color="auto"/>
        <w:left w:val="none" w:sz="0" w:space="0" w:color="auto"/>
        <w:bottom w:val="none" w:sz="0" w:space="0" w:color="auto"/>
        <w:right w:val="none" w:sz="0" w:space="0" w:color="auto"/>
      </w:divBdr>
      <w:divsChild>
        <w:div w:id="1618753482">
          <w:marLeft w:val="274"/>
          <w:marRight w:val="0"/>
          <w:marTop w:val="80"/>
          <w:marBottom w:val="0"/>
          <w:divBdr>
            <w:top w:val="none" w:sz="0" w:space="0" w:color="auto"/>
            <w:left w:val="none" w:sz="0" w:space="0" w:color="auto"/>
            <w:bottom w:val="none" w:sz="0" w:space="0" w:color="auto"/>
            <w:right w:val="none" w:sz="0" w:space="0" w:color="auto"/>
          </w:divBdr>
        </w:div>
        <w:div w:id="1886679627">
          <w:marLeft w:val="274"/>
          <w:marRight w:val="0"/>
          <w:marTop w:val="80"/>
          <w:marBottom w:val="0"/>
          <w:divBdr>
            <w:top w:val="none" w:sz="0" w:space="0" w:color="auto"/>
            <w:left w:val="none" w:sz="0" w:space="0" w:color="auto"/>
            <w:bottom w:val="none" w:sz="0" w:space="0" w:color="auto"/>
            <w:right w:val="none" w:sz="0" w:space="0" w:color="auto"/>
          </w:divBdr>
        </w:div>
      </w:divsChild>
    </w:div>
    <w:div w:id="1533031895">
      <w:bodyDiv w:val="1"/>
      <w:marLeft w:val="0"/>
      <w:marRight w:val="0"/>
      <w:marTop w:val="0"/>
      <w:marBottom w:val="0"/>
      <w:divBdr>
        <w:top w:val="none" w:sz="0" w:space="0" w:color="auto"/>
        <w:left w:val="none" w:sz="0" w:space="0" w:color="auto"/>
        <w:bottom w:val="none" w:sz="0" w:space="0" w:color="auto"/>
        <w:right w:val="none" w:sz="0" w:space="0" w:color="auto"/>
      </w:divBdr>
    </w:div>
    <w:div w:id="1561820520">
      <w:bodyDiv w:val="1"/>
      <w:marLeft w:val="0"/>
      <w:marRight w:val="0"/>
      <w:marTop w:val="0"/>
      <w:marBottom w:val="0"/>
      <w:divBdr>
        <w:top w:val="none" w:sz="0" w:space="0" w:color="auto"/>
        <w:left w:val="none" w:sz="0" w:space="0" w:color="auto"/>
        <w:bottom w:val="none" w:sz="0" w:space="0" w:color="auto"/>
        <w:right w:val="none" w:sz="0" w:space="0" w:color="auto"/>
      </w:divBdr>
    </w:div>
    <w:div w:id="1572354118">
      <w:bodyDiv w:val="1"/>
      <w:marLeft w:val="0"/>
      <w:marRight w:val="0"/>
      <w:marTop w:val="0"/>
      <w:marBottom w:val="0"/>
      <w:divBdr>
        <w:top w:val="none" w:sz="0" w:space="0" w:color="auto"/>
        <w:left w:val="none" w:sz="0" w:space="0" w:color="auto"/>
        <w:bottom w:val="none" w:sz="0" w:space="0" w:color="auto"/>
        <w:right w:val="none" w:sz="0" w:space="0" w:color="auto"/>
      </w:divBdr>
    </w:div>
    <w:div w:id="1583416811">
      <w:bodyDiv w:val="1"/>
      <w:marLeft w:val="0"/>
      <w:marRight w:val="0"/>
      <w:marTop w:val="0"/>
      <w:marBottom w:val="0"/>
      <w:divBdr>
        <w:top w:val="none" w:sz="0" w:space="0" w:color="auto"/>
        <w:left w:val="none" w:sz="0" w:space="0" w:color="auto"/>
        <w:bottom w:val="none" w:sz="0" w:space="0" w:color="auto"/>
        <w:right w:val="none" w:sz="0" w:space="0" w:color="auto"/>
      </w:divBdr>
    </w:div>
    <w:div w:id="1596089861">
      <w:bodyDiv w:val="1"/>
      <w:marLeft w:val="0"/>
      <w:marRight w:val="0"/>
      <w:marTop w:val="0"/>
      <w:marBottom w:val="0"/>
      <w:divBdr>
        <w:top w:val="none" w:sz="0" w:space="0" w:color="auto"/>
        <w:left w:val="none" w:sz="0" w:space="0" w:color="auto"/>
        <w:bottom w:val="none" w:sz="0" w:space="0" w:color="auto"/>
        <w:right w:val="none" w:sz="0" w:space="0" w:color="auto"/>
      </w:divBdr>
    </w:div>
    <w:div w:id="1611082109">
      <w:bodyDiv w:val="1"/>
      <w:marLeft w:val="0"/>
      <w:marRight w:val="0"/>
      <w:marTop w:val="0"/>
      <w:marBottom w:val="0"/>
      <w:divBdr>
        <w:top w:val="none" w:sz="0" w:space="0" w:color="auto"/>
        <w:left w:val="none" w:sz="0" w:space="0" w:color="auto"/>
        <w:bottom w:val="none" w:sz="0" w:space="0" w:color="auto"/>
        <w:right w:val="none" w:sz="0" w:space="0" w:color="auto"/>
      </w:divBdr>
      <w:divsChild>
        <w:div w:id="231043009">
          <w:marLeft w:val="274"/>
          <w:marRight w:val="0"/>
          <w:marTop w:val="120"/>
          <w:marBottom w:val="0"/>
          <w:divBdr>
            <w:top w:val="none" w:sz="0" w:space="0" w:color="auto"/>
            <w:left w:val="none" w:sz="0" w:space="0" w:color="auto"/>
            <w:bottom w:val="none" w:sz="0" w:space="0" w:color="auto"/>
            <w:right w:val="none" w:sz="0" w:space="0" w:color="auto"/>
          </w:divBdr>
        </w:div>
        <w:div w:id="534539258">
          <w:marLeft w:val="274"/>
          <w:marRight w:val="0"/>
          <w:marTop w:val="120"/>
          <w:marBottom w:val="0"/>
          <w:divBdr>
            <w:top w:val="none" w:sz="0" w:space="0" w:color="auto"/>
            <w:left w:val="none" w:sz="0" w:space="0" w:color="auto"/>
            <w:bottom w:val="none" w:sz="0" w:space="0" w:color="auto"/>
            <w:right w:val="none" w:sz="0" w:space="0" w:color="auto"/>
          </w:divBdr>
        </w:div>
        <w:div w:id="1218320833">
          <w:marLeft w:val="274"/>
          <w:marRight w:val="0"/>
          <w:marTop w:val="120"/>
          <w:marBottom w:val="0"/>
          <w:divBdr>
            <w:top w:val="none" w:sz="0" w:space="0" w:color="auto"/>
            <w:left w:val="none" w:sz="0" w:space="0" w:color="auto"/>
            <w:bottom w:val="none" w:sz="0" w:space="0" w:color="auto"/>
            <w:right w:val="none" w:sz="0" w:space="0" w:color="auto"/>
          </w:divBdr>
        </w:div>
        <w:div w:id="1888759206">
          <w:marLeft w:val="274"/>
          <w:marRight w:val="0"/>
          <w:marTop w:val="120"/>
          <w:marBottom w:val="0"/>
          <w:divBdr>
            <w:top w:val="none" w:sz="0" w:space="0" w:color="auto"/>
            <w:left w:val="none" w:sz="0" w:space="0" w:color="auto"/>
            <w:bottom w:val="none" w:sz="0" w:space="0" w:color="auto"/>
            <w:right w:val="none" w:sz="0" w:space="0" w:color="auto"/>
          </w:divBdr>
        </w:div>
        <w:div w:id="2135098022">
          <w:marLeft w:val="274"/>
          <w:marRight w:val="0"/>
          <w:marTop w:val="120"/>
          <w:marBottom w:val="0"/>
          <w:divBdr>
            <w:top w:val="none" w:sz="0" w:space="0" w:color="auto"/>
            <w:left w:val="none" w:sz="0" w:space="0" w:color="auto"/>
            <w:bottom w:val="none" w:sz="0" w:space="0" w:color="auto"/>
            <w:right w:val="none" w:sz="0" w:space="0" w:color="auto"/>
          </w:divBdr>
        </w:div>
      </w:divsChild>
    </w:div>
    <w:div w:id="1612281446">
      <w:bodyDiv w:val="1"/>
      <w:marLeft w:val="0"/>
      <w:marRight w:val="0"/>
      <w:marTop w:val="0"/>
      <w:marBottom w:val="0"/>
      <w:divBdr>
        <w:top w:val="none" w:sz="0" w:space="0" w:color="auto"/>
        <w:left w:val="none" w:sz="0" w:space="0" w:color="auto"/>
        <w:bottom w:val="none" w:sz="0" w:space="0" w:color="auto"/>
        <w:right w:val="none" w:sz="0" w:space="0" w:color="auto"/>
      </w:divBdr>
      <w:divsChild>
        <w:div w:id="1415085771">
          <w:marLeft w:val="547"/>
          <w:marRight w:val="0"/>
          <w:marTop w:val="0"/>
          <w:marBottom w:val="0"/>
          <w:divBdr>
            <w:top w:val="none" w:sz="0" w:space="0" w:color="auto"/>
            <w:left w:val="none" w:sz="0" w:space="0" w:color="auto"/>
            <w:bottom w:val="none" w:sz="0" w:space="0" w:color="auto"/>
            <w:right w:val="none" w:sz="0" w:space="0" w:color="auto"/>
          </w:divBdr>
        </w:div>
        <w:div w:id="440690564">
          <w:marLeft w:val="547"/>
          <w:marRight w:val="0"/>
          <w:marTop w:val="0"/>
          <w:marBottom w:val="0"/>
          <w:divBdr>
            <w:top w:val="none" w:sz="0" w:space="0" w:color="auto"/>
            <w:left w:val="none" w:sz="0" w:space="0" w:color="auto"/>
            <w:bottom w:val="none" w:sz="0" w:space="0" w:color="auto"/>
            <w:right w:val="none" w:sz="0" w:space="0" w:color="auto"/>
          </w:divBdr>
        </w:div>
        <w:div w:id="1140809457">
          <w:marLeft w:val="547"/>
          <w:marRight w:val="0"/>
          <w:marTop w:val="0"/>
          <w:marBottom w:val="0"/>
          <w:divBdr>
            <w:top w:val="none" w:sz="0" w:space="0" w:color="auto"/>
            <w:left w:val="none" w:sz="0" w:space="0" w:color="auto"/>
            <w:bottom w:val="none" w:sz="0" w:space="0" w:color="auto"/>
            <w:right w:val="none" w:sz="0" w:space="0" w:color="auto"/>
          </w:divBdr>
        </w:div>
        <w:div w:id="973558841">
          <w:marLeft w:val="547"/>
          <w:marRight w:val="0"/>
          <w:marTop w:val="0"/>
          <w:marBottom w:val="0"/>
          <w:divBdr>
            <w:top w:val="none" w:sz="0" w:space="0" w:color="auto"/>
            <w:left w:val="none" w:sz="0" w:space="0" w:color="auto"/>
            <w:bottom w:val="none" w:sz="0" w:space="0" w:color="auto"/>
            <w:right w:val="none" w:sz="0" w:space="0" w:color="auto"/>
          </w:divBdr>
        </w:div>
        <w:div w:id="1562405722">
          <w:marLeft w:val="547"/>
          <w:marRight w:val="0"/>
          <w:marTop w:val="0"/>
          <w:marBottom w:val="0"/>
          <w:divBdr>
            <w:top w:val="none" w:sz="0" w:space="0" w:color="auto"/>
            <w:left w:val="none" w:sz="0" w:space="0" w:color="auto"/>
            <w:bottom w:val="none" w:sz="0" w:space="0" w:color="auto"/>
            <w:right w:val="none" w:sz="0" w:space="0" w:color="auto"/>
          </w:divBdr>
        </w:div>
        <w:div w:id="1599094101">
          <w:marLeft w:val="547"/>
          <w:marRight w:val="0"/>
          <w:marTop w:val="0"/>
          <w:marBottom w:val="0"/>
          <w:divBdr>
            <w:top w:val="none" w:sz="0" w:space="0" w:color="auto"/>
            <w:left w:val="none" w:sz="0" w:space="0" w:color="auto"/>
            <w:bottom w:val="none" w:sz="0" w:space="0" w:color="auto"/>
            <w:right w:val="none" w:sz="0" w:space="0" w:color="auto"/>
          </w:divBdr>
        </w:div>
        <w:div w:id="1265071735">
          <w:marLeft w:val="547"/>
          <w:marRight w:val="0"/>
          <w:marTop w:val="0"/>
          <w:marBottom w:val="0"/>
          <w:divBdr>
            <w:top w:val="none" w:sz="0" w:space="0" w:color="auto"/>
            <w:left w:val="none" w:sz="0" w:space="0" w:color="auto"/>
            <w:bottom w:val="none" w:sz="0" w:space="0" w:color="auto"/>
            <w:right w:val="none" w:sz="0" w:space="0" w:color="auto"/>
          </w:divBdr>
        </w:div>
      </w:divsChild>
    </w:div>
    <w:div w:id="1627538534">
      <w:bodyDiv w:val="1"/>
      <w:marLeft w:val="0"/>
      <w:marRight w:val="0"/>
      <w:marTop w:val="0"/>
      <w:marBottom w:val="0"/>
      <w:divBdr>
        <w:top w:val="none" w:sz="0" w:space="0" w:color="auto"/>
        <w:left w:val="none" w:sz="0" w:space="0" w:color="auto"/>
        <w:bottom w:val="none" w:sz="0" w:space="0" w:color="auto"/>
        <w:right w:val="none" w:sz="0" w:space="0" w:color="auto"/>
      </w:divBdr>
    </w:div>
    <w:div w:id="1633974154">
      <w:bodyDiv w:val="1"/>
      <w:marLeft w:val="0"/>
      <w:marRight w:val="0"/>
      <w:marTop w:val="0"/>
      <w:marBottom w:val="0"/>
      <w:divBdr>
        <w:top w:val="none" w:sz="0" w:space="0" w:color="auto"/>
        <w:left w:val="none" w:sz="0" w:space="0" w:color="auto"/>
        <w:bottom w:val="none" w:sz="0" w:space="0" w:color="auto"/>
        <w:right w:val="none" w:sz="0" w:space="0" w:color="auto"/>
      </w:divBdr>
    </w:div>
    <w:div w:id="1649439887">
      <w:bodyDiv w:val="1"/>
      <w:marLeft w:val="0"/>
      <w:marRight w:val="0"/>
      <w:marTop w:val="0"/>
      <w:marBottom w:val="0"/>
      <w:divBdr>
        <w:top w:val="none" w:sz="0" w:space="0" w:color="auto"/>
        <w:left w:val="none" w:sz="0" w:space="0" w:color="auto"/>
        <w:bottom w:val="none" w:sz="0" w:space="0" w:color="auto"/>
        <w:right w:val="none" w:sz="0" w:space="0" w:color="auto"/>
      </w:divBdr>
    </w:div>
    <w:div w:id="1666125612">
      <w:bodyDiv w:val="1"/>
      <w:marLeft w:val="0"/>
      <w:marRight w:val="0"/>
      <w:marTop w:val="0"/>
      <w:marBottom w:val="0"/>
      <w:divBdr>
        <w:top w:val="none" w:sz="0" w:space="0" w:color="auto"/>
        <w:left w:val="none" w:sz="0" w:space="0" w:color="auto"/>
        <w:bottom w:val="none" w:sz="0" w:space="0" w:color="auto"/>
        <w:right w:val="none" w:sz="0" w:space="0" w:color="auto"/>
      </w:divBdr>
    </w:div>
    <w:div w:id="1667896023">
      <w:bodyDiv w:val="1"/>
      <w:marLeft w:val="0"/>
      <w:marRight w:val="0"/>
      <w:marTop w:val="0"/>
      <w:marBottom w:val="0"/>
      <w:divBdr>
        <w:top w:val="none" w:sz="0" w:space="0" w:color="auto"/>
        <w:left w:val="none" w:sz="0" w:space="0" w:color="auto"/>
        <w:bottom w:val="none" w:sz="0" w:space="0" w:color="auto"/>
        <w:right w:val="none" w:sz="0" w:space="0" w:color="auto"/>
      </w:divBdr>
    </w:div>
    <w:div w:id="1682202224">
      <w:bodyDiv w:val="1"/>
      <w:marLeft w:val="0"/>
      <w:marRight w:val="0"/>
      <w:marTop w:val="0"/>
      <w:marBottom w:val="0"/>
      <w:divBdr>
        <w:top w:val="none" w:sz="0" w:space="0" w:color="auto"/>
        <w:left w:val="none" w:sz="0" w:space="0" w:color="auto"/>
        <w:bottom w:val="none" w:sz="0" w:space="0" w:color="auto"/>
        <w:right w:val="none" w:sz="0" w:space="0" w:color="auto"/>
      </w:divBdr>
    </w:div>
    <w:div w:id="1705444390">
      <w:bodyDiv w:val="1"/>
      <w:marLeft w:val="0"/>
      <w:marRight w:val="0"/>
      <w:marTop w:val="0"/>
      <w:marBottom w:val="0"/>
      <w:divBdr>
        <w:top w:val="none" w:sz="0" w:space="0" w:color="auto"/>
        <w:left w:val="none" w:sz="0" w:space="0" w:color="auto"/>
        <w:bottom w:val="none" w:sz="0" w:space="0" w:color="auto"/>
        <w:right w:val="none" w:sz="0" w:space="0" w:color="auto"/>
      </w:divBdr>
      <w:divsChild>
        <w:div w:id="1585413749">
          <w:marLeft w:val="274"/>
          <w:marRight w:val="0"/>
          <w:marTop w:val="120"/>
          <w:marBottom w:val="0"/>
          <w:divBdr>
            <w:top w:val="none" w:sz="0" w:space="0" w:color="auto"/>
            <w:left w:val="none" w:sz="0" w:space="0" w:color="auto"/>
            <w:bottom w:val="none" w:sz="0" w:space="0" w:color="auto"/>
            <w:right w:val="none" w:sz="0" w:space="0" w:color="auto"/>
          </w:divBdr>
        </w:div>
        <w:div w:id="1370569410">
          <w:marLeft w:val="274"/>
          <w:marRight w:val="0"/>
          <w:marTop w:val="120"/>
          <w:marBottom w:val="0"/>
          <w:divBdr>
            <w:top w:val="none" w:sz="0" w:space="0" w:color="auto"/>
            <w:left w:val="none" w:sz="0" w:space="0" w:color="auto"/>
            <w:bottom w:val="none" w:sz="0" w:space="0" w:color="auto"/>
            <w:right w:val="none" w:sz="0" w:space="0" w:color="auto"/>
          </w:divBdr>
        </w:div>
        <w:div w:id="1245530683">
          <w:marLeft w:val="274"/>
          <w:marRight w:val="0"/>
          <w:marTop w:val="120"/>
          <w:marBottom w:val="0"/>
          <w:divBdr>
            <w:top w:val="none" w:sz="0" w:space="0" w:color="auto"/>
            <w:left w:val="none" w:sz="0" w:space="0" w:color="auto"/>
            <w:bottom w:val="none" w:sz="0" w:space="0" w:color="auto"/>
            <w:right w:val="none" w:sz="0" w:space="0" w:color="auto"/>
          </w:divBdr>
        </w:div>
      </w:divsChild>
    </w:div>
    <w:div w:id="1746485727">
      <w:bodyDiv w:val="1"/>
      <w:marLeft w:val="0"/>
      <w:marRight w:val="0"/>
      <w:marTop w:val="0"/>
      <w:marBottom w:val="0"/>
      <w:divBdr>
        <w:top w:val="none" w:sz="0" w:space="0" w:color="auto"/>
        <w:left w:val="none" w:sz="0" w:space="0" w:color="auto"/>
        <w:bottom w:val="none" w:sz="0" w:space="0" w:color="auto"/>
        <w:right w:val="none" w:sz="0" w:space="0" w:color="auto"/>
      </w:divBdr>
    </w:div>
    <w:div w:id="1749038736">
      <w:bodyDiv w:val="1"/>
      <w:marLeft w:val="0"/>
      <w:marRight w:val="0"/>
      <w:marTop w:val="0"/>
      <w:marBottom w:val="0"/>
      <w:divBdr>
        <w:top w:val="none" w:sz="0" w:space="0" w:color="auto"/>
        <w:left w:val="none" w:sz="0" w:space="0" w:color="auto"/>
        <w:bottom w:val="none" w:sz="0" w:space="0" w:color="auto"/>
        <w:right w:val="none" w:sz="0" w:space="0" w:color="auto"/>
      </w:divBdr>
      <w:divsChild>
        <w:div w:id="217087564">
          <w:marLeft w:val="274"/>
          <w:marRight w:val="0"/>
          <w:marTop w:val="100"/>
          <w:marBottom w:val="0"/>
          <w:divBdr>
            <w:top w:val="none" w:sz="0" w:space="0" w:color="auto"/>
            <w:left w:val="none" w:sz="0" w:space="0" w:color="auto"/>
            <w:bottom w:val="none" w:sz="0" w:space="0" w:color="auto"/>
            <w:right w:val="none" w:sz="0" w:space="0" w:color="auto"/>
          </w:divBdr>
        </w:div>
        <w:div w:id="1509439344">
          <w:marLeft w:val="274"/>
          <w:marRight w:val="0"/>
          <w:marTop w:val="100"/>
          <w:marBottom w:val="0"/>
          <w:divBdr>
            <w:top w:val="none" w:sz="0" w:space="0" w:color="auto"/>
            <w:left w:val="none" w:sz="0" w:space="0" w:color="auto"/>
            <w:bottom w:val="none" w:sz="0" w:space="0" w:color="auto"/>
            <w:right w:val="none" w:sz="0" w:space="0" w:color="auto"/>
          </w:divBdr>
        </w:div>
        <w:div w:id="1645967313">
          <w:marLeft w:val="274"/>
          <w:marRight w:val="0"/>
          <w:marTop w:val="100"/>
          <w:marBottom w:val="0"/>
          <w:divBdr>
            <w:top w:val="none" w:sz="0" w:space="0" w:color="auto"/>
            <w:left w:val="none" w:sz="0" w:space="0" w:color="auto"/>
            <w:bottom w:val="none" w:sz="0" w:space="0" w:color="auto"/>
            <w:right w:val="none" w:sz="0" w:space="0" w:color="auto"/>
          </w:divBdr>
        </w:div>
      </w:divsChild>
    </w:div>
    <w:div w:id="1760444193">
      <w:bodyDiv w:val="1"/>
      <w:marLeft w:val="0"/>
      <w:marRight w:val="0"/>
      <w:marTop w:val="0"/>
      <w:marBottom w:val="0"/>
      <w:divBdr>
        <w:top w:val="none" w:sz="0" w:space="0" w:color="auto"/>
        <w:left w:val="none" w:sz="0" w:space="0" w:color="auto"/>
        <w:bottom w:val="none" w:sz="0" w:space="0" w:color="auto"/>
        <w:right w:val="none" w:sz="0" w:space="0" w:color="auto"/>
      </w:divBdr>
    </w:div>
    <w:div w:id="1777821274">
      <w:bodyDiv w:val="1"/>
      <w:marLeft w:val="0"/>
      <w:marRight w:val="0"/>
      <w:marTop w:val="0"/>
      <w:marBottom w:val="0"/>
      <w:divBdr>
        <w:top w:val="none" w:sz="0" w:space="0" w:color="auto"/>
        <w:left w:val="none" w:sz="0" w:space="0" w:color="auto"/>
        <w:bottom w:val="none" w:sz="0" w:space="0" w:color="auto"/>
        <w:right w:val="none" w:sz="0" w:space="0" w:color="auto"/>
      </w:divBdr>
      <w:divsChild>
        <w:div w:id="303970884">
          <w:marLeft w:val="274"/>
          <w:marRight w:val="0"/>
          <w:marTop w:val="100"/>
          <w:marBottom w:val="0"/>
          <w:divBdr>
            <w:top w:val="none" w:sz="0" w:space="0" w:color="auto"/>
            <w:left w:val="none" w:sz="0" w:space="0" w:color="auto"/>
            <w:bottom w:val="none" w:sz="0" w:space="0" w:color="auto"/>
            <w:right w:val="none" w:sz="0" w:space="0" w:color="auto"/>
          </w:divBdr>
        </w:div>
        <w:div w:id="411120527">
          <w:marLeft w:val="274"/>
          <w:marRight w:val="0"/>
          <w:marTop w:val="100"/>
          <w:marBottom w:val="0"/>
          <w:divBdr>
            <w:top w:val="none" w:sz="0" w:space="0" w:color="auto"/>
            <w:left w:val="none" w:sz="0" w:space="0" w:color="auto"/>
            <w:bottom w:val="none" w:sz="0" w:space="0" w:color="auto"/>
            <w:right w:val="none" w:sz="0" w:space="0" w:color="auto"/>
          </w:divBdr>
        </w:div>
        <w:div w:id="672336234">
          <w:marLeft w:val="274"/>
          <w:marRight w:val="0"/>
          <w:marTop w:val="100"/>
          <w:marBottom w:val="0"/>
          <w:divBdr>
            <w:top w:val="none" w:sz="0" w:space="0" w:color="auto"/>
            <w:left w:val="none" w:sz="0" w:space="0" w:color="auto"/>
            <w:bottom w:val="none" w:sz="0" w:space="0" w:color="auto"/>
            <w:right w:val="none" w:sz="0" w:space="0" w:color="auto"/>
          </w:divBdr>
        </w:div>
        <w:div w:id="886337320">
          <w:marLeft w:val="274"/>
          <w:marRight w:val="0"/>
          <w:marTop w:val="100"/>
          <w:marBottom w:val="0"/>
          <w:divBdr>
            <w:top w:val="none" w:sz="0" w:space="0" w:color="auto"/>
            <w:left w:val="none" w:sz="0" w:space="0" w:color="auto"/>
            <w:bottom w:val="none" w:sz="0" w:space="0" w:color="auto"/>
            <w:right w:val="none" w:sz="0" w:space="0" w:color="auto"/>
          </w:divBdr>
        </w:div>
      </w:divsChild>
    </w:div>
    <w:div w:id="1802072721">
      <w:bodyDiv w:val="1"/>
      <w:marLeft w:val="0"/>
      <w:marRight w:val="0"/>
      <w:marTop w:val="0"/>
      <w:marBottom w:val="0"/>
      <w:divBdr>
        <w:top w:val="none" w:sz="0" w:space="0" w:color="auto"/>
        <w:left w:val="none" w:sz="0" w:space="0" w:color="auto"/>
        <w:bottom w:val="none" w:sz="0" w:space="0" w:color="auto"/>
        <w:right w:val="none" w:sz="0" w:space="0" w:color="auto"/>
      </w:divBdr>
    </w:div>
    <w:div w:id="1809975293">
      <w:bodyDiv w:val="1"/>
      <w:marLeft w:val="0"/>
      <w:marRight w:val="0"/>
      <w:marTop w:val="0"/>
      <w:marBottom w:val="0"/>
      <w:divBdr>
        <w:top w:val="none" w:sz="0" w:space="0" w:color="auto"/>
        <w:left w:val="none" w:sz="0" w:space="0" w:color="auto"/>
        <w:bottom w:val="none" w:sz="0" w:space="0" w:color="auto"/>
        <w:right w:val="none" w:sz="0" w:space="0" w:color="auto"/>
      </w:divBdr>
      <w:divsChild>
        <w:div w:id="15157514">
          <w:marLeft w:val="274"/>
          <w:marRight w:val="0"/>
          <w:marTop w:val="120"/>
          <w:marBottom w:val="0"/>
          <w:divBdr>
            <w:top w:val="none" w:sz="0" w:space="0" w:color="auto"/>
            <w:left w:val="none" w:sz="0" w:space="0" w:color="auto"/>
            <w:bottom w:val="none" w:sz="0" w:space="0" w:color="auto"/>
            <w:right w:val="none" w:sz="0" w:space="0" w:color="auto"/>
          </w:divBdr>
        </w:div>
        <w:div w:id="400715090">
          <w:marLeft w:val="274"/>
          <w:marRight w:val="0"/>
          <w:marTop w:val="120"/>
          <w:marBottom w:val="0"/>
          <w:divBdr>
            <w:top w:val="none" w:sz="0" w:space="0" w:color="auto"/>
            <w:left w:val="none" w:sz="0" w:space="0" w:color="auto"/>
            <w:bottom w:val="none" w:sz="0" w:space="0" w:color="auto"/>
            <w:right w:val="none" w:sz="0" w:space="0" w:color="auto"/>
          </w:divBdr>
        </w:div>
        <w:div w:id="566960974">
          <w:marLeft w:val="274"/>
          <w:marRight w:val="0"/>
          <w:marTop w:val="120"/>
          <w:marBottom w:val="0"/>
          <w:divBdr>
            <w:top w:val="none" w:sz="0" w:space="0" w:color="auto"/>
            <w:left w:val="none" w:sz="0" w:space="0" w:color="auto"/>
            <w:bottom w:val="none" w:sz="0" w:space="0" w:color="auto"/>
            <w:right w:val="none" w:sz="0" w:space="0" w:color="auto"/>
          </w:divBdr>
        </w:div>
        <w:div w:id="606080773">
          <w:marLeft w:val="274"/>
          <w:marRight w:val="0"/>
          <w:marTop w:val="120"/>
          <w:marBottom w:val="0"/>
          <w:divBdr>
            <w:top w:val="none" w:sz="0" w:space="0" w:color="auto"/>
            <w:left w:val="none" w:sz="0" w:space="0" w:color="auto"/>
            <w:bottom w:val="none" w:sz="0" w:space="0" w:color="auto"/>
            <w:right w:val="none" w:sz="0" w:space="0" w:color="auto"/>
          </w:divBdr>
        </w:div>
        <w:div w:id="1941522135">
          <w:marLeft w:val="274"/>
          <w:marRight w:val="0"/>
          <w:marTop w:val="120"/>
          <w:marBottom w:val="0"/>
          <w:divBdr>
            <w:top w:val="none" w:sz="0" w:space="0" w:color="auto"/>
            <w:left w:val="none" w:sz="0" w:space="0" w:color="auto"/>
            <w:bottom w:val="none" w:sz="0" w:space="0" w:color="auto"/>
            <w:right w:val="none" w:sz="0" w:space="0" w:color="auto"/>
          </w:divBdr>
        </w:div>
      </w:divsChild>
    </w:div>
    <w:div w:id="1832330806">
      <w:bodyDiv w:val="1"/>
      <w:marLeft w:val="0"/>
      <w:marRight w:val="0"/>
      <w:marTop w:val="0"/>
      <w:marBottom w:val="0"/>
      <w:divBdr>
        <w:top w:val="none" w:sz="0" w:space="0" w:color="auto"/>
        <w:left w:val="none" w:sz="0" w:space="0" w:color="auto"/>
        <w:bottom w:val="none" w:sz="0" w:space="0" w:color="auto"/>
        <w:right w:val="none" w:sz="0" w:space="0" w:color="auto"/>
      </w:divBdr>
      <w:divsChild>
        <w:div w:id="1054424164">
          <w:marLeft w:val="360"/>
          <w:marRight w:val="0"/>
          <w:marTop w:val="0"/>
          <w:marBottom w:val="160"/>
          <w:divBdr>
            <w:top w:val="none" w:sz="0" w:space="0" w:color="auto"/>
            <w:left w:val="none" w:sz="0" w:space="0" w:color="auto"/>
            <w:bottom w:val="none" w:sz="0" w:space="0" w:color="auto"/>
            <w:right w:val="none" w:sz="0" w:space="0" w:color="auto"/>
          </w:divBdr>
        </w:div>
      </w:divsChild>
    </w:div>
    <w:div w:id="1834102925">
      <w:bodyDiv w:val="1"/>
      <w:marLeft w:val="0"/>
      <w:marRight w:val="0"/>
      <w:marTop w:val="0"/>
      <w:marBottom w:val="0"/>
      <w:divBdr>
        <w:top w:val="none" w:sz="0" w:space="0" w:color="auto"/>
        <w:left w:val="none" w:sz="0" w:space="0" w:color="auto"/>
        <w:bottom w:val="none" w:sz="0" w:space="0" w:color="auto"/>
        <w:right w:val="none" w:sz="0" w:space="0" w:color="auto"/>
      </w:divBdr>
    </w:div>
    <w:div w:id="1846283480">
      <w:bodyDiv w:val="1"/>
      <w:marLeft w:val="0"/>
      <w:marRight w:val="0"/>
      <w:marTop w:val="0"/>
      <w:marBottom w:val="0"/>
      <w:divBdr>
        <w:top w:val="none" w:sz="0" w:space="0" w:color="auto"/>
        <w:left w:val="none" w:sz="0" w:space="0" w:color="auto"/>
        <w:bottom w:val="none" w:sz="0" w:space="0" w:color="auto"/>
        <w:right w:val="none" w:sz="0" w:space="0" w:color="auto"/>
      </w:divBdr>
      <w:divsChild>
        <w:div w:id="1213812594">
          <w:marLeft w:val="446"/>
          <w:marRight w:val="0"/>
          <w:marTop w:val="80"/>
          <w:marBottom w:val="0"/>
          <w:divBdr>
            <w:top w:val="none" w:sz="0" w:space="0" w:color="auto"/>
            <w:left w:val="none" w:sz="0" w:space="0" w:color="auto"/>
            <w:bottom w:val="none" w:sz="0" w:space="0" w:color="auto"/>
            <w:right w:val="none" w:sz="0" w:space="0" w:color="auto"/>
          </w:divBdr>
        </w:div>
        <w:div w:id="1403026087">
          <w:marLeft w:val="446"/>
          <w:marRight w:val="0"/>
          <w:marTop w:val="80"/>
          <w:marBottom w:val="0"/>
          <w:divBdr>
            <w:top w:val="none" w:sz="0" w:space="0" w:color="auto"/>
            <w:left w:val="none" w:sz="0" w:space="0" w:color="auto"/>
            <w:bottom w:val="none" w:sz="0" w:space="0" w:color="auto"/>
            <w:right w:val="none" w:sz="0" w:space="0" w:color="auto"/>
          </w:divBdr>
        </w:div>
      </w:divsChild>
    </w:div>
    <w:div w:id="1850177044">
      <w:bodyDiv w:val="1"/>
      <w:marLeft w:val="0"/>
      <w:marRight w:val="0"/>
      <w:marTop w:val="0"/>
      <w:marBottom w:val="0"/>
      <w:divBdr>
        <w:top w:val="none" w:sz="0" w:space="0" w:color="auto"/>
        <w:left w:val="none" w:sz="0" w:space="0" w:color="auto"/>
        <w:bottom w:val="none" w:sz="0" w:space="0" w:color="auto"/>
        <w:right w:val="none" w:sz="0" w:space="0" w:color="auto"/>
      </w:divBdr>
    </w:div>
    <w:div w:id="1867519961">
      <w:bodyDiv w:val="1"/>
      <w:marLeft w:val="0"/>
      <w:marRight w:val="0"/>
      <w:marTop w:val="0"/>
      <w:marBottom w:val="0"/>
      <w:divBdr>
        <w:top w:val="none" w:sz="0" w:space="0" w:color="auto"/>
        <w:left w:val="none" w:sz="0" w:space="0" w:color="auto"/>
        <w:bottom w:val="none" w:sz="0" w:space="0" w:color="auto"/>
        <w:right w:val="none" w:sz="0" w:space="0" w:color="auto"/>
      </w:divBdr>
      <w:divsChild>
        <w:div w:id="982083723">
          <w:marLeft w:val="274"/>
          <w:marRight w:val="0"/>
          <w:marTop w:val="80"/>
          <w:marBottom w:val="0"/>
          <w:divBdr>
            <w:top w:val="none" w:sz="0" w:space="0" w:color="auto"/>
            <w:left w:val="none" w:sz="0" w:space="0" w:color="auto"/>
            <w:bottom w:val="none" w:sz="0" w:space="0" w:color="auto"/>
            <w:right w:val="none" w:sz="0" w:space="0" w:color="auto"/>
          </w:divBdr>
        </w:div>
        <w:div w:id="1456287757">
          <w:marLeft w:val="274"/>
          <w:marRight w:val="0"/>
          <w:marTop w:val="80"/>
          <w:marBottom w:val="0"/>
          <w:divBdr>
            <w:top w:val="none" w:sz="0" w:space="0" w:color="auto"/>
            <w:left w:val="none" w:sz="0" w:space="0" w:color="auto"/>
            <w:bottom w:val="none" w:sz="0" w:space="0" w:color="auto"/>
            <w:right w:val="none" w:sz="0" w:space="0" w:color="auto"/>
          </w:divBdr>
        </w:div>
        <w:div w:id="1599632470">
          <w:marLeft w:val="274"/>
          <w:marRight w:val="0"/>
          <w:marTop w:val="80"/>
          <w:marBottom w:val="0"/>
          <w:divBdr>
            <w:top w:val="none" w:sz="0" w:space="0" w:color="auto"/>
            <w:left w:val="none" w:sz="0" w:space="0" w:color="auto"/>
            <w:bottom w:val="none" w:sz="0" w:space="0" w:color="auto"/>
            <w:right w:val="none" w:sz="0" w:space="0" w:color="auto"/>
          </w:divBdr>
        </w:div>
        <w:div w:id="1753308373">
          <w:marLeft w:val="274"/>
          <w:marRight w:val="0"/>
          <w:marTop w:val="80"/>
          <w:marBottom w:val="0"/>
          <w:divBdr>
            <w:top w:val="none" w:sz="0" w:space="0" w:color="auto"/>
            <w:left w:val="none" w:sz="0" w:space="0" w:color="auto"/>
            <w:bottom w:val="none" w:sz="0" w:space="0" w:color="auto"/>
            <w:right w:val="none" w:sz="0" w:space="0" w:color="auto"/>
          </w:divBdr>
        </w:div>
      </w:divsChild>
    </w:div>
    <w:div w:id="1870875811">
      <w:bodyDiv w:val="1"/>
      <w:marLeft w:val="0"/>
      <w:marRight w:val="0"/>
      <w:marTop w:val="0"/>
      <w:marBottom w:val="0"/>
      <w:divBdr>
        <w:top w:val="none" w:sz="0" w:space="0" w:color="auto"/>
        <w:left w:val="none" w:sz="0" w:space="0" w:color="auto"/>
        <w:bottom w:val="none" w:sz="0" w:space="0" w:color="auto"/>
        <w:right w:val="none" w:sz="0" w:space="0" w:color="auto"/>
      </w:divBdr>
    </w:div>
    <w:div w:id="1880430538">
      <w:bodyDiv w:val="1"/>
      <w:marLeft w:val="0"/>
      <w:marRight w:val="0"/>
      <w:marTop w:val="0"/>
      <w:marBottom w:val="0"/>
      <w:divBdr>
        <w:top w:val="none" w:sz="0" w:space="0" w:color="auto"/>
        <w:left w:val="none" w:sz="0" w:space="0" w:color="auto"/>
        <w:bottom w:val="none" w:sz="0" w:space="0" w:color="auto"/>
        <w:right w:val="none" w:sz="0" w:space="0" w:color="auto"/>
      </w:divBdr>
      <w:divsChild>
        <w:div w:id="1549683307">
          <w:marLeft w:val="274"/>
          <w:marRight w:val="0"/>
          <w:marTop w:val="120"/>
          <w:marBottom w:val="0"/>
          <w:divBdr>
            <w:top w:val="none" w:sz="0" w:space="0" w:color="auto"/>
            <w:left w:val="none" w:sz="0" w:space="0" w:color="auto"/>
            <w:bottom w:val="none" w:sz="0" w:space="0" w:color="auto"/>
            <w:right w:val="none" w:sz="0" w:space="0" w:color="auto"/>
          </w:divBdr>
        </w:div>
        <w:div w:id="1646011948">
          <w:marLeft w:val="274"/>
          <w:marRight w:val="0"/>
          <w:marTop w:val="120"/>
          <w:marBottom w:val="0"/>
          <w:divBdr>
            <w:top w:val="none" w:sz="0" w:space="0" w:color="auto"/>
            <w:left w:val="none" w:sz="0" w:space="0" w:color="auto"/>
            <w:bottom w:val="none" w:sz="0" w:space="0" w:color="auto"/>
            <w:right w:val="none" w:sz="0" w:space="0" w:color="auto"/>
          </w:divBdr>
        </w:div>
        <w:div w:id="1522082816">
          <w:marLeft w:val="274"/>
          <w:marRight w:val="0"/>
          <w:marTop w:val="120"/>
          <w:marBottom w:val="0"/>
          <w:divBdr>
            <w:top w:val="none" w:sz="0" w:space="0" w:color="auto"/>
            <w:left w:val="none" w:sz="0" w:space="0" w:color="auto"/>
            <w:bottom w:val="none" w:sz="0" w:space="0" w:color="auto"/>
            <w:right w:val="none" w:sz="0" w:space="0" w:color="auto"/>
          </w:divBdr>
        </w:div>
        <w:div w:id="556744084">
          <w:marLeft w:val="274"/>
          <w:marRight w:val="0"/>
          <w:marTop w:val="120"/>
          <w:marBottom w:val="0"/>
          <w:divBdr>
            <w:top w:val="none" w:sz="0" w:space="0" w:color="auto"/>
            <w:left w:val="none" w:sz="0" w:space="0" w:color="auto"/>
            <w:bottom w:val="none" w:sz="0" w:space="0" w:color="auto"/>
            <w:right w:val="none" w:sz="0" w:space="0" w:color="auto"/>
          </w:divBdr>
        </w:div>
        <w:div w:id="2008239816">
          <w:marLeft w:val="274"/>
          <w:marRight w:val="0"/>
          <w:marTop w:val="120"/>
          <w:marBottom w:val="0"/>
          <w:divBdr>
            <w:top w:val="none" w:sz="0" w:space="0" w:color="auto"/>
            <w:left w:val="none" w:sz="0" w:space="0" w:color="auto"/>
            <w:bottom w:val="none" w:sz="0" w:space="0" w:color="auto"/>
            <w:right w:val="none" w:sz="0" w:space="0" w:color="auto"/>
          </w:divBdr>
        </w:div>
      </w:divsChild>
    </w:div>
    <w:div w:id="1882668962">
      <w:bodyDiv w:val="1"/>
      <w:marLeft w:val="0"/>
      <w:marRight w:val="0"/>
      <w:marTop w:val="0"/>
      <w:marBottom w:val="0"/>
      <w:divBdr>
        <w:top w:val="none" w:sz="0" w:space="0" w:color="auto"/>
        <w:left w:val="none" w:sz="0" w:space="0" w:color="auto"/>
        <w:bottom w:val="none" w:sz="0" w:space="0" w:color="auto"/>
        <w:right w:val="none" w:sz="0" w:space="0" w:color="auto"/>
      </w:divBdr>
      <w:divsChild>
        <w:div w:id="723527045">
          <w:marLeft w:val="274"/>
          <w:marRight w:val="0"/>
          <w:marTop w:val="120"/>
          <w:marBottom w:val="0"/>
          <w:divBdr>
            <w:top w:val="none" w:sz="0" w:space="0" w:color="auto"/>
            <w:left w:val="none" w:sz="0" w:space="0" w:color="auto"/>
            <w:bottom w:val="none" w:sz="0" w:space="0" w:color="auto"/>
            <w:right w:val="none" w:sz="0" w:space="0" w:color="auto"/>
          </w:divBdr>
        </w:div>
        <w:div w:id="1057171196">
          <w:marLeft w:val="274"/>
          <w:marRight w:val="0"/>
          <w:marTop w:val="120"/>
          <w:marBottom w:val="0"/>
          <w:divBdr>
            <w:top w:val="none" w:sz="0" w:space="0" w:color="auto"/>
            <w:left w:val="none" w:sz="0" w:space="0" w:color="auto"/>
            <w:bottom w:val="none" w:sz="0" w:space="0" w:color="auto"/>
            <w:right w:val="none" w:sz="0" w:space="0" w:color="auto"/>
          </w:divBdr>
        </w:div>
        <w:div w:id="1857645582">
          <w:marLeft w:val="274"/>
          <w:marRight w:val="0"/>
          <w:marTop w:val="120"/>
          <w:marBottom w:val="0"/>
          <w:divBdr>
            <w:top w:val="none" w:sz="0" w:space="0" w:color="auto"/>
            <w:left w:val="none" w:sz="0" w:space="0" w:color="auto"/>
            <w:bottom w:val="none" w:sz="0" w:space="0" w:color="auto"/>
            <w:right w:val="none" w:sz="0" w:space="0" w:color="auto"/>
          </w:divBdr>
        </w:div>
      </w:divsChild>
    </w:div>
    <w:div w:id="1888026691">
      <w:bodyDiv w:val="1"/>
      <w:marLeft w:val="0"/>
      <w:marRight w:val="0"/>
      <w:marTop w:val="0"/>
      <w:marBottom w:val="0"/>
      <w:divBdr>
        <w:top w:val="none" w:sz="0" w:space="0" w:color="auto"/>
        <w:left w:val="none" w:sz="0" w:space="0" w:color="auto"/>
        <w:bottom w:val="none" w:sz="0" w:space="0" w:color="auto"/>
        <w:right w:val="none" w:sz="0" w:space="0" w:color="auto"/>
      </w:divBdr>
    </w:div>
    <w:div w:id="1902861011">
      <w:bodyDiv w:val="1"/>
      <w:marLeft w:val="0"/>
      <w:marRight w:val="0"/>
      <w:marTop w:val="0"/>
      <w:marBottom w:val="0"/>
      <w:divBdr>
        <w:top w:val="none" w:sz="0" w:space="0" w:color="auto"/>
        <w:left w:val="none" w:sz="0" w:space="0" w:color="auto"/>
        <w:bottom w:val="none" w:sz="0" w:space="0" w:color="auto"/>
        <w:right w:val="none" w:sz="0" w:space="0" w:color="auto"/>
      </w:divBdr>
      <w:divsChild>
        <w:div w:id="2126263532">
          <w:marLeft w:val="274"/>
          <w:marRight w:val="0"/>
          <w:marTop w:val="120"/>
          <w:marBottom w:val="0"/>
          <w:divBdr>
            <w:top w:val="none" w:sz="0" w:space="0" w:color="auto"/>
            <w:left w:val="none" w:sz="0" w:space="0" w:color="auto"/>
            <w:bottom w:val="none" w:sz="0" w:space="0" w:color="auto"/>
            <w:right w:val="none" w:sz="0" w:space="0" w:color="auto"/>
          </w:divBdr>
        </w:div>
        <w:div w:id="1952009738">
          <w:marLeft w:val="274"/>
          <w:marRight w:val="0"/>
          <w:marTop w:val="120"/>
          <w:marBottom w:val="0"/>
          <w:divBdr>
            <w:top w:val="none" w:sz="0" w:space="0" w:color="auto"/>
            <w:left w:val="none" w:sz="0" w:space="0" w:color="auto"/>
            <w:bottom w:val="none" w:sz="0" w:space="0" w:color="auto"/>
            <w:right w:val="none" w:sz="0" w:space="0" w:color="auto"/>
          </w:divBdr>
        </w:div>
        <w:div w:id="153373866">
          <w:marLeft w:val="274"/>
          <w:marRight w:val="0"/>
          <w:marTop w:val="120"/>
          <w:marBottom w:val="0"/>
          <w:divBdr>
            <w:top w:val="none" w:sz="0" w:space="0" w:color="auto"/>
            <w:left w:val="none" w:sz="0" w:space="0" w:color="auto"/>
            <w:bottom w:val="none" w:sz="0" w:space="0" w:color="auto"/>
            <w:right w:val="none" w:sz="0" w:space="0" w:color="auto"/>
          </w:divBdr>
        </w:div>
        <w:div w:id="958025343">
          <w:marLeft w:val="274"/>
          <w:marRight w:val="0"/>
          <w:marTop w:val="120"/>
          <w:marBottom w:val="0"/>
          <w:divBdr>
            <w:top w:val="none" w:sz="0" w:space="0" w:color="auto"/>
            <w:left w:val="none" w:sz="0" w:space="0" w:color="auto"/>
            <w:bottom w:val="none" w:sz="0" w:space="0" w:color="auto"/>
            <w:right w:val="none" w:sz="0" w:space="0" w:color="auto"/>
          </w:divBdr>
        </w:div>
      </w:divsChild>
    </w:div>
    <w:div w:id="1909606897">
      <w:bodyDiv w:val="1"/>
      <w:marLeft w:val="0"/>
      <w:marRight w:val="0"/>
      <w:marTop w:val="0"/>
      <w:marBottom w:val="0"/>
      <w:divBdr>
        <w:top w:val="none" w:sz="0" w:space="0" w:color="auto"/>
        <w:left w:val="none" w:sz="0" w:space="0" w:color="auto"/>
        <w:bottom w:val="none" w:sz="0" w:space="0" w:color="auto"/>
        <w:right w:val="none" w:sz="0" w:space="0" w:color="auto"/>
      </w:divBdr>
      <w:divsChild>
        <w:div w:id="496652676">
          <w:marLeft w:val="274"/>
          <w:marRight w:val="0"/>
          <w:marTop w:val="80"/>
          <w:marBottom w:val="0"/>
          <w:divBdr>
            <w:top w:val="none" w:sz="0" w:space="0" w:color="auto"/>
            <w:left w:val="none" w:sz="0" w:space="0" w:color="auto"/>
            <w:bottom w:val="none" w:sz="0" w:space="0" w:color="auto"/>
            <w:right w:val="none" w:sz="0" w:space="0" w:color="auto"/>
          </w:divBdr>
        </w:div>
        <w:div w:id="660281326">
          <w:marLeft w:val="274"/>
          <w:marRight w:val="0"/>
          <w:marTop w:val="80"/>
          <w:marBottom w:val="0"/>
          <w:divBdr>
            <w:top w:val="none" w:sz="0" w:space="0" w:color="auto"/>
            <w:left w:val="none" w:sz="0" w:space="0" w:color="auto"/>
            <w:bottom w:val="none" w:sz="0" w:space="0" w:color="auto"/>
            <w:right w:val="none" w:sz="0" w:space="0" w:color="auto"/>
          </w:divBdr>
        </w:div>
        <w:div w:id="1154566986">
          <w:marLeft w:val="274"/>
          <w:marRight w:val="0"/>
          <w:marTop w:val="80"/>
          <w:marBottom w:val="0"/>
          <w:divBdr>
            <w:top w:val="none" w:sz="0" w:space="0" w:color="auto"/>
            <w:left w:val="none" w:sz="0" w:space="0" w:color="auto"/>
            <w:bottom w:val="none" w:sz="0" w:space="0" w:color="auto"/>
            <w:right w:val="none" w:sz="0" w:space="0" w:color="auto"/>
          </w:divBdr>
        </w:div>
        <w:div w:id="1618291451">
          <w:marLeft w:val="274"/>
          <w:marRight w:val="0"/>
          <w:marTop w:val="80"/>
          <w:marBottom w:val="0"/>
          <w:divBdr>
            <w:top w:val="none" w:sz="0" w:space="0" w:color="auto"/>
            <w:left w:val="none" w:sz="0" w:space="0" w:color="auto"/>
            <w:bottom w:val="none" w:sz="0" w:space="0" w:color="auto"/>
            <w:right w:val="none" w:sz="0" w:space="0" w:color="auto"/>
          </w:divBdr>
        </w:div>
        <w:div w:id="1759670763">
          <w:marLeft w:val="274"/>
          <w:marRight w:val="0"/>
          <w:marTop w:val="80"/>
          <w:marBottom w:val="0"/>
          <w:divBdr>
            <w:top w:val="none" w:sz="0" w:space="0" w:color="auto"/>
            <w:left w:val="none" w:sz="0" w:space="0" w:color="auto"/>
            <w:bottom w:val="none" w:sz="0" w:space="0" w:color="auto"/>
            <w:right w:val="none" w:sz="0" w:space="0" w:color="auto"/>
          </w:divBdr>
        </w:div>
      </w:divsChild>
    </w:div>
    <w:div w:id="1913540813">
      <w:bodyDiv w:val="1"/>
      <w:marLeft w:val="0"/>
      <w:marRight w:val="0"/>
      <w:marTop w:val="0"/>
      <w:marBottom w:val="0"/>
      <w:divBdr>
        <w:top w:val="none" w:sz="0" w:space="0" w:color="auto"/>
        <w:left w:val="none" w:sz="0" w:space="0" w:color="auto"/>
        <w:bottom w:val="none" w:sz="0" w:space="0" w:color="auto"/>
        <w:right w:val="none" w:sz="0" w:space="0" w:color="auto"/>
      </w:divBdr>
    </w:div>
    <w:div w:id="1916738967">
      <w:bodyDiv w:val="1"/>
      <w:marLeft w:val="0"/>
      <w:marRight w:val="0"/>
      <w:marTop w:val="0"/>
      <w:marBottom w:val="0"/>
      <w:divBdr>
        <w:top w:val="none" w:sz="0" w:space="0" w:color="auto"/>
        <w:left w:val="none" w:sz="0" w:space="0" w:color="auto"/>
        <w:bottom w:val="none" w:sz="0" w:space="0" w:color="auto"/>
        <w:right w:val="none" w:sz="0" w:space="0" w:color="auto"/>
      </w:divBdr>
      <w:divsChild>
        <w:div w:id="40058124">
          <w:marLeft w:val="274"/>
          <w:marRight w:val="0"/>
          <w:marTop w:val="120"/>
          <w:marBottom w:val="0"/>
          <w:divBdr>
            <w:top w:val="none" w:sz="0" w:space="0" w:color="auto"/>
            <w:left w:val="none" w:sz="0" w:space="0" w:color="auto"/>
            <w:bottom w:val="none" w:sz="0" w:space="0" w:color="auto"/>
            <w:right w:val="none" w:sz="0" w:space="0" w:color="auto"/>
          </w:divBdr>
        </w:div>
        <w:div w:id="613487804">
          <w:marLeft w:val="274"/>
          <w:marRight w:val="0"/>
          <w:marTop w:val="120"/>
          <w:marBottom w:val="0"/>
          <w:divBdr>
            <w:top w:val="none" w:sz="0" w:space="0" w:color="auto"/>
            <w:left w:val="none" w:sz="0" w:space="0" w:color="auto"/>
            <w:bottom w:val="none" w:sz="0" w:space="0" w:color="auto"/>
            <w:right w:val="none" w:sz="0" w:space="0" w:color="auto"/>
          </w:divBdr>
        </w:div>
      </w:divsChild>
    </w:div>
    <w:div w:id="1953396212">
      <w:bodyDiv w:val="1"/>
      <w:marLeft w:val="0"/>
      <w:marRight w:val="0"/>
      <w:marTop w:val="0"/>
      <w:marBottom w:val="0"/>
      <w:divBdr>
        <w:top w:val="none" w:sz="0" w:space="0" w:color="auto"/>
        <w:left w:val="none" w:sz="0" w:space="0" w:color="auto"/>
        <w:bottom w:val="none" w:sz="0" w:space="0" w:color="auto"/>
        <w:right w:val="none" w:sz="0" w:space="0" w:color="auto"/>
      </w:divBdr>
    </w:div>
    <w:div w:id="1955746946">
      <w:bodyDiv w:val="1"/>
      <w:marLeft w:val="0"/>
      <w:marRight w:val="0"/>
      <w:marTop w:val="0"/>
      <w:marBottom w:val="0"/>
      <w:divBdr>
        <w:top w:val="none" w:sz="0" w:space="0" w:color="auto"/>
        <w:left w:val="none" w:sz="0" w:space="0" w:color="auto"/>
        <w:bottom w:val="none" w:sz="0" w:space="0" w:color="auto"/>
        <w:right w:val="none" w:sz="0" w:space="0" w:color="auto"/>
      </w:divBdr>
      <w:divsChild>
        <w:div w:id="657227132">
          <w:marLeft w:val="274"/>
          <w:marRight w:val="0"/>
          <w:marTop w:val="120"/>
          <w:marBottom w:val="0"/>
          <w:divBdr>
            <w:top w:val="none" w:sz="0" w:space="0" w:color="auto"/>
            <w:left w:val="none" w:sz="0" w:space="0" w:color="auto"/>
            <w:bottom w:val="none" w:sz="0" w:space="0" w:color="auto"/>
            <w:right w:val="none" w:sz="0" w:space="0" w:color="auto"/>
          </w:divBdr>
        </w:div>
        <w:div w:id="893350586">
          <w:marLeft w:val="274"/>
          <w:marRight w:val="0"/>
          <w:marTop w:val="120"/>
          <w:marBottom w:val="0"/>
          <w:divBdr>
            <w:top w:val="none" w:sz="0" w:space="0" w:color="auto"/>
            <w:left w:val="none" w:sz="0" w:space="0" w:color="auto"/>
            <w:bottom w:val="none" w:sz="0" w:space="0" w:color="auto"/>
            <w:right w:val="none" w:sz="0" w:space="0" w:color="auto"/>
          </w:divBdr>
        </w:div>
        <w:div w:id="1855337853">
          <w:marLeft w:val="274"/>
          <w:marRight w:val="0"/>
          <w:marTop w:val="120"/>
          <w:marBottom w:val="0"/>
          <w:divBdr>
            <w:top w:val="none" w:sz="0" w:space="0" w:color="auto"/>
            <w:left w:val="none" w:sz="0" w:space="0" w:color="auto"/>
            <w:bottom w:val="none" w:sz="0" w:space="0" w:color="auto"/>
            <w:right w:val="none" w:sz="0" w:space="0" w:color="auto"/>
          </w:divBdr>
        </w:div>
      </w:divsChild>
    </w:div>
    <w:div w:id="1966042166">
      <w:bodyDiv w:val="1"/>
      <w:marLeft w:val="0"/>
      <w:marRight w:val="0"/>
      <w:marTop w:val="0"/>
      <w:marBottom w:val="0"/>
      <w:divBdr>
        <w:top w:val="none" w:sz="0" w:space="0" w:color="auto"/>
        <w:left w:val="none" w:sz="0" w:space="0" w:color="auto"/>
        <w:bottom w:val="none" w:sz="0" w:space="0" w:color="auto"/>
        <w:right w:val="none" w:sz="0" w:space="0" w:color="auto"/>
      </w:divBdr>
    </w:div>
    <w:div w:id="1967270278">
      <w:bodyDiv w:val="1"/>
      <w:marLeft w:val="0"/>
      <w:marRight w:val="0"/>
      <w:marTop w:val="0"/>
      <w:marBottom w:val="0"/>
      <w:divBdr>
        <w:top w:val="none" w:sz="0" w:space="0" w:color="auto"/>
        <w:left w:val="none" w:sz="0" w:space="0" w:color="auto"/>
        <w:bottom w:val="none" w:sz="0" w:space="0" w:color="auto"/>
        <w:right w:val="none" w:sz="0" w:space="0" w:color="auto"/>
      </w:divBdr>
      <w:divsChild>
        <w:div w:id="258611110">
          <w:marLeft w:val="274"/>
          <w:marRight w:val="0"/>
          <w:marTop w:val="120"/>
          <w:marBottom w:val="0"/>
          <w:divBdr>
            <w:top w:val="none" w:sz="0" w:space="0" w:color="auto"/>
            <w:left w:val="none" w:sz="0" w:space="0" w:color="auto"/>
            <w:bottom w:val="none" w:sz="0" w:space="0" w:color="auto"/>
            <w:right w:val="none" w:sz="0" w:space="0" w:color="auto"/>
          </w:divBdr>
        </w:div>
        <w:div w:id="583026656">
          <w:marLeft w:val="274"/>
          <w:marRight w:val="0"/>
          <w:marTop w:val="120"/>
          <w:marBottom w:val="0"/>
          <w:divBdr>
            <w:top w:val="none" w:sz="0" w:space="0" w:color="auto"/>
            <w:left w:val="none" w:sz="0" w:space="0" w:color="auto"/>
            <w:bottom w:val="none" w:sz="0" w:space="0" w:color="auto"/>
            <w:right w:val="none" w:sz="0" w:space="0" w:color="auto"/>
          </w:divBdr>
        </w:div>
        <w:div w:id="249970118">
          <w:marLeft w:val="274"/>
          <w:marRight w:val="0"/>
          <w:marTop w:val="120"/>
          <w:marBottom w:val="0"/>
          <w:divBdr>
            <w:top w:val="none" w:sz="0" w:space="0" w:color="auto"/>
            <w:left w:val="none" w:sz="0" w:space="0" w:color="auto"/>
            <w:bottom w:val="none" w:sz="0" w:space="0" w:color="auto"/>
            <w:right w:val="none" w:sz="0" w:space="0" w:color="auto"/>
          </w:divBdr>
        </w:div>
      </w:divsChild>
    </w:div>
    <w:div w:id="2023315540">
      <w:bodyDiv w:val="1"/>
      <w:marLeft w:val="0"/>
      <w:marRight w:val="0"/>
      <w:marTop w:val="0"/>
      <w:marBottom w:val="0"/>
      <w:divBdr>
        <w:top w:val="none" w:sz="0" w:space="0" w:color="auto"/>
        <w:left w:val="none" w:sz="0" w:space="0" w:color="auto"/>
        <w:bottom w:val="none" w:sz="0" w:space="0" w:color="auto"/>
        <w:right w:val="none" w:sz="0" w:space="0" w:color="auto"/>
      </w:divBdr>
    </w:div>
    <w:div w:id="2046636722">
      <w:bodyDiv w:val="1"/>
      <w:marLeft w:val="0"/>
      <w:marRight w:val="0"/>
      <w:marTop w:val="0"/>
      <w:marBottom w:val="0"/>
      <w:divBdr>
        <w:top w:val="none" w:sz="0" w:space="0" w:color="auto"/>
        <w:left w:val="none" w:sz="0" w:space="0" w:color="auto"/>
        <w:bottom w:val="none" w:sz="0" w:space="0" w:color="auto"/>
        <w:right w:val="none" w:sz="0" w:space="0" w:color="auto"/>
      </w:divBdr>
    </w:div>
    <w:div w:id="2087411634">
      <w:bodyDiv w:val="1"/>
      <w:marLeft w:val="0"/>
      <w:marRight w:val="0"/>
      <w:marTop w:val="0"/>
      <w:marBottom w:val="0"/>
      <w:divBdr>
        <w:top w:val="none" w:sz="0" w:space="0" w:color="auto"/>
        <w:left w:val="none" w:sz="0" w:space="0" w:color="auto"/>
        <w:bottom w:val="none" w:sz="0" w:space="0" w:color="auto"/>
        <w:right w:val="none" w:sz="0" w:space="0" w:color="auto"/>
      </w:divBdr>
      <w:divsChild>
        <w:div w:id="1352681110">
          <w:marLeft w:val="446"/>
          <w:marRight w:val="0"/>
          <w:marTop w:val="120"/>
          <w:marBottom w:val="0"/>
          <w:divBdr>
            <w:top w:val="none" w:sz="0" w:space="0" w:color="auto"/>
            <w:left w:val="none" w:sz="0" w:space="0" w:color="auto"/>
            <w:bottom w:val="none" w:sz="0" w:space="0" w:color="auto"/>
            <w:right w:val="none" w:sz="0" w:space="0" w:color="auto"/>
          </w:divBdr>
        </w:div>
      </w:divsChild>
    </w:div>
    <w:div w:id="2088139805">
      <w:bodyDiv w:val="1"/>
      <w:marLeft w:val="0"/>
      <w:marRight w:val="0"/>
      <w:marTop w:val="0"/>
      <w:marBottom w:val="0"/>
      <w:divBdr>
        <w:top w:val="none" w:sz="0" w:space="0" w:color="auto"/>
        <w:left w:val="none" w:sz="0" w:space="0" w:color="auto"/>
        <w:bottom w:val="none" w:sz="0" w:space="0" w:color="auto"/>
        <w:right w:val="none" w:sz="0" w:space="0" w:color="auto"/>
      </w:divBdr>
    </w:div>
    <w:div w:id="2100179094">
      <w:bodyDiv w:val="1"/>
      <w:marLeft w:val="0"/>
      <w:marRight w:val="0"/>
      <w:marTop w:val="0"/>
      <w:marBottom w:val="0"/>
      <w:divBdr>
        <w:top w:val="none" w:sz="0" w:space="0" w:color="auto"/>
        <w:left w:val="none" w:sz="0" w:space="0" w:color="auto"/>
        <w:bottom w:val="none" w:sz="0" w:space="0" w:color="auto"/>
        <w:right w:val="none" w:sz="0" w:space="0" w:color="auto"/>
      </w:divBdr>
    </w:div>
    <w:div w:id="2102485497">
      <w:bodyDiv w:val="1"/>
      <w:marLeft w:val="0"/>
      <w:marRight w:val="0"/>
      <w:marTop w:val="0"/>
      <w:marBottom w:val="0"/>
      <w:divBdr>
        <w:top w:val="none" w:sz="0" w:space="0" w:color="auto"/>
        <w:left w:val="none" w:sz="0" w:space="0" w:color="auto"/>
        <w:bottom w:val="none" w:sz="0" w:space="0" w:color="auto"/>
        <w:right w:val="none" w:sz="0" w:space="0" w:color="auto"/>
      </w:divBdr>
    </w:div>
    <w:div w:id="2103721988">
      <w:bodyDiv w:val="1"/>
      <w:marLeft w:val="0"/>
      <w:marRight w:val="0"/>
      <w:marTop w:val="0"/>
      <w:marBottom w:val="0"/>
      <w:divBdr>
        <w:top w:val="none" w:sz="0" w:space="0" w:color="auto"/>
        <w:left w:val="none" w:sz="0" w:space="0" w:color="auto"/>
        <w:bottom w:val="none" w:sz="0" w:space="0" w:color="auto"/>
        <w:right w:val="none" w:sz="0" w:space="0" w:color="auto"/>
      </w:divBdr>
      <w:divsChild>
        <w:div w:id="1599866768">
          <w:marLeft w:val="274"/>
          <w:marRight w:val="0"/>
          <w:marTop w:val="120"/>
          <w:marBottom w:val="0"/>
          <w:divBdr>
            <w:top w:val="none" w:sz="0" w:space="0" w:color="auto"/>
            <w:left w:val="none" w:sz="0" w:space="0" w:color="auto"/>
            <w:bottom w:val="none" w:sz="0" w:space="0" w:color="auto"/>
            <w:right w:val="none" w:sz="0" w:space="0" w:color="auto"/>
          </w:divBdr>
        </w:div>
        <w:div w:id="933168995">
          <w:marLeft w:val="274"/>
          <w:marRight w:val="0"/>
          <w:marTop w:val="120"/>
          <w:marBottom w:val="0"/>
          <w:divBdr>
            <w:top w:val="none" w:sz="0" w:space="0" w:color="auto"/>
            <w:left w:val="none" w:sz="0" w:space="0" w:color="auto"/>
            <w:bottom w:val="none" w:sz="0" w:space="0" w:color="auto"/>
            <w:right w:val="none" w:sz="0" w:space="0" w:color="auto"/>
          </w:divBdr>
        </w:div>
        <w:div w:id="1915578764">
          <w:marLeft w:val="274"/>
          <w:marRight w:val="0"/>
          <w:marTop w:val="120"/>
          <w:marBottom w:val="0"/>
          <w:divBdr>
            <w:top w:val="none" w:sz="0" w:space="0" w:color="auto"/>
            <w:left w:val="none" w:sz="0" w:space="0" w:color="auto"/>
            <w:bottom w:val="none" w:sz="0" w:space="0" w:color="auto"/>
            <w:right w:val="none" w:sz="0" w:space="0" w:color="auto"/>
          </w:divBdr>
        </w:div>
        <w:div w:id="728653665">
          <w:marLeft w:val="274"/>
          <w:marRight w:val="0"/>
          <w:marTop w:val="120"/>
          <w:marBottom w:val="0"/>
          <w:divBdr>
            <w:top w:val="none" w:sz="0" w:space="0" w:color="auto"/>
            <w:left w:val="none" w:sz="0" w:space="0" w:color="auto"/>
            <w:bottom w:val="none" w:sz="0" w:space="0" w:color="auto"/>
            <w:right w:val="none" w:sz="0" w:space="0" w:color="auto"/>
          </w:divBdr>
        </w:div>
        <w:div w:id="1184519868">
          <w:marLeft w:val="274"/>
          <w:marRight w:val="0"/>
          <w:marTop w:val="120"/>
          <w:marBottom w:val="0"/>
          <w:divBdr>
            <w:top w:val="none" w:sz="0" w:space="0" w:color="auto"/>
            <w:left w:val="none" w:sz="0" w:space="0" w:color="auto"/>
            <w:bottom w:val="none" w:sz="0" w:space="0" w:color="auto"/>
            <w:right w:val="none" w:sz="0" w:space="0" w:color="auto"/>
          </w:divBdr>
        </w:div>
      </w:divsChild>
    </w:div>
    <w:div w:id="2113472487">
      <w:bodyDiv w:val="1"/>
      <w:marLeft w:val="0"/>
      <w:marRight w:val="0"/>
      <w:marTop w:val="0"/>
      <w:marBottom w:val="0"/>
      <w:divBdr>
        <w:top w:val="none" w:sz="0" w:space="0" w:color="auto"/>
        <w:left w:val="none" w:sz="0" w:space="0" w:color="auto"/>
        <w:bottom w:val="none" w:sz="0" w:space="0" w:color="auto"/>
        <w:right w:val="none" w:sz="0" w:space="0" w:color="auto"/>
      </w:divBdr>
      <w:divsChild>
        <w:div w:id="1575974599">
          <w:marLeft w:val="274"/>
          <w:marRight w:val="0"/>
          <w:marTop w:val="120"/>
          <w:marBottom w:val="0"/>
          <w:divBdr>
            <w:top w:val="none" w:sz="0" w:space="0" w:color="auto"/>
            <w:left w:val="none" w:sz="0" w:space="0" w:color="auto"/>
            <w:bottom w:val="none" w:sz="0" w:space="0" w:color="auto"/>
            <w:right w:val="none" w:sz="0" w:space="0" w:color="auto"/>
          </w:divBdr>
        </w:div>
        <w:div w:id="524949251">
          <w:marLeft w:val="274"/>
          <w:marRight w:val="0"/>
          <w:marTop w:val="120"/>
          <w:marBottom w:val="0"/>
          <w:divBdr>
            <w:top w:val="none" w:sz="0" w:space="0" w:color="auto"/>
            <w:left w:val="none" w:sz="0" w:space="0" w:color="auto"/>
            <w:bottom w:val="none" w:sz="0" w:space="0" w:color="auto"/>
            <w:right w:val="none" w:sz="0" w:space="0" w:color="auto"/>
          </w:divBdr>
        </w:div>
        <w:div w:id="1612589219">
          <w:marLeft w:val="274"/>
          <w:marRight w:val="0"/>
          <w:marTop w:val="120"/>
          <w:marBottom w:val="0"/>
          <w:divBdr>
            <w:top w:val="none" w:sz="0" w:space="0" w:color="auto"/>
            <w:left w:val="none" w:sz="0" w:space="0" w:color="auto"/>
            <w:bottom w:val="none" w:sz="0" w:space="0" w:color="auto"/>
            <w:right w:val="none" w:sz="0" w:space="0" w:color="auto"/>
          </w:divBdr>
        </w:div>
      </w:divsChild>
    </w:div>
    <w:div w:id="2138134504">
      <w:bodyDiv w:val="1"/>
      <w:marLeft w:val="0"/>
      <w:marRight w:val="0"/>
      <w:marTop w:val="0"/>
      <w:marBottom w:val="0"/>
      <w:divBdr>
        <w:top w:val="none" w:sz="0" w:space="0" w:color="auto"/>
        <w:left w:val="none" w:sz="0" w:space="0" w:color="auto"/>
        <w:bottom w:val="none" w:sz="0" w:space="0" w:color="auto"/>
        <w:right w:val="none" w:sz="0" w:space="0" w:color="auto"/>
      </w:divBdr>
    </w:div>
    <w:div w:id="2146578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8861143AE30F489E50ADD2972CA891" ma:contentTypeVersion="18" ma:contentTypeDescription="Create a new document." ma:contentTypeScope="" ma:versionID="c32460a41ef2c905608a0adc9d9631dd">
  <xsd:schema xmlns:xsd="http://www.w3.org/2001/XMLSchema" xmlns:xs="http://www.w3.org/2001/XMLSchema" xmlns:p="http://schemas.microsoft.com/office/2006/metadata/properties" xmlns:ns2="a72a5235-e743-4fb0-8963-b66a267fa83d" xmlns:ns3="158adde9-76f0-4c17-ae93-7eced204dc05" targetNamespace="http://schemas.microsoft.com/office/2006/metadata/properties" ma:root="true" ma:fieldsID="2cec004dd9910f561b3f19c3c2c2e49e" ns2:_="" ns3:_="">
    <xsd:import namespace="a72a5235-e743-4fb0-8963-b66a267fa83d"/>
    <xsd:import namespace="158adde9-76f0-4c17-ae93-7eced204dc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a5235-e743-4fb0-8963-b66a267fa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Status" ma:index="16" nillable="true" ma:displayName="Status" ma:default="Not Started" ma:description="Document Completion Status" ma:format="Dropdown" ma:internalName="Status">
      <xsd:simpleType>
        <xsd:restriction base="dms:Choice">
          <xsd:enumeration value="Complete"/>
          <xsd:enumeration value="Started"/>
          <xsd:enumeration value="Not Started"/>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c14120-fa90-455f-8f95-f2ac6988a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8adde9-76f0-4c17-ae93-7eced204dc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fc6a265-4bcd-46fb-8551-1bacd4a33bdd}" ma:internalName="TaxCatchAll" ma:showField="CatchAllData" ma:web="158adde9-76f0-4c17-ae93-7eced204d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a72a5235-e743-4fb0-8963-b66a267fa83d">Not Started</Status>
    <lcf76f155ced4ddcb4097134ff3c332f xmlns="a72a5235-e743-4fb0-8963-b66a267fa83d">
      <Terms xmlns="http://schemas.microsoft.com/office/infopath/2007/PartnerControls"/>
    </lcf76f155ced4ddcb4097134ff3c332f>
    <TaxCatchAll xmlns="158adde9-76f0-4c17-ae93-7eced204dc05" xsi:nil="true"/>
  </documentManagement>
</p:properties>
</file>

<file path=customXml/itemProps1.xml><?xml version="1.0" encoding="utf-8"?>
<ds:datastoreItem xmlns:ds="http://schemas.openxmlformats.org/officeDocument/2006/customXml" ds:itemID="{ACB27130-85EE-40BF-AA51-A56CE35F73E3}">
  <ds:schemaRefs>
    <ds:schemaRef ds:uri="http://schemas.microsoft.com/sharepoint/v3/contenttype/forms"/>
  </ds:schemaRefs>
</ds:datastoreItem>
</file>

<file path=customXml/itemProps2.xml><?xml version="1.0" encoding="utf-8"?>
<ds:datastoreItem xmlns:ds="http://schemas.openxmlformats.org/officeDocument/2006/customXml" ds:itemID="{18737BBE-731B-45EC-A368-357A4F340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a5235-e743-4fb0-8963-b66a267fa83d"/>
    <ds:schemaRef ds:uri="158adde9-76f0-4c17-ae93-7eced204d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DA057-5B87-4AEB-988A-84C89D042654}">
  <ds:schemaRefs>
    <ds:schemaRef ds:uri="http://schemas.microsoft.com/office/2006/metadata/properties"/>
    <ds:schemaRef ds:uri="http://schemas.microsoft.com/office/infopath/2007/PartnerControls"/>
    <ds:schemaRef ds:uri="a72a5235-e743-4fb0-8963-b66a267fa83d"/>
    <ds:schemaRef ds:uri="158adde9-76f0-4c17-ae93-7eced204dc0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4155</Words>
  <Characters>23687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Vernon</dc:creator>
  <cp:keywords/>
  <dc:description/>
  <cp:lastModifiedBy>Kate McGinlay</cp:lastModifiedBy>
  <cp:revision>4</cp:revision>
  <dcterms:created xsi:type="dcterms:W3CDTF">2024-07-19T06:29:00Z</dcterms:created>
  <dcterms:modified xsi:type="dcterms:W3CDTF">2024-07-19T10:10:00Z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0x010100258861143AE30F489E50ADD2972CA891</vt:lpwstr>
  </property>
</Properties>
</file>